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1DA46" w14:textId="77777777" w:rsidR="00090DDE" w:rsidRPr="007F2417" w:rsidRDefault="00090DDE" w:rsidP="00090DDE">
      <w:pPr>
        <w:spacing w:line="360" w:lineRule="auto"/>
        <w:jc w:val="center"/>
        <w:rPr>
          <w:sz w:val="24"/>
          <w:szCs w:val="24"/>
        </w:rPr>
      </w:pPr>
      <w:r w:rsidRPr="007F2417">
        <w:rPr>
          <w:noProof/>
          <w:sz w:val="24"/>
          <w:szCs w:val="24"/>
        </w:rPr>
        <w:drawing>
          <wp:inline distT="0" distB="0" distL="0" distR="0" wp14:anchorId="28D78E10" wp14:editId="7071CB29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F7DCE" w14:textId="77777777" w:rsidR="00090DDE" w:rsidRPr="007F2417" w:rsidRDefault="00090DDE" w:rsidP="00090DDE">
      <w:pPr>
        <w:spacing w:line="360" w:lineRule="auto"/>
        <w:jc w:val="center"/>
        <w:outlineLvl w:val="0"/>
        <w:rPr>
          <w:sz w:val="24"/>
          <w:szCs w:val="24"/>
        </w:rPr>
      </w:pPr>
      <w:r w:rsidRPr="007F2417">
        <w:rPr>
          <w:sz w:val="24"/>
          <w:szCs w:val="24"/>
        </w:rPr>
        <w:t>МИНИСТЕРСТВО НАУКИ И ВЫСШЕГО ОБРАЗОВАНИЯ РОССИЙСКОЙ ФЕДЕРАЦИИ</w:t>
      </w:r>
    </w:p>
    <w:p w14:paraId="1DBA2187" w14:textId="77777777" w:rsidR="00090DDE" w:rsidRPr="007F2417" w:rsidRDefault="00090DDE" w:rsidP="00090DDE">
      <w:pPr>
        <w:spacing w:line="360" w:lineRule="auto"/>
        <w:jc w:val="center"/>
        <w:rPr>
          <w:b/>
          <w:bCs/>
          <w:sz w:val="24"/>
          <w:szCs w:val="24"/>
        </w:rPr>
      </w:pPr>
      <w:r w:rsidRPr="007F2417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7F2417">
        <w:rPr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08A4FBC8" w14:textId="77777777" w:rsidR="00090DDE" w:rsidRPr="007F2417" w:rsidRDefault="00090DDE" w:rsidP="00090DDE">
      <w:pPr>
        <w:spacing w:line="360" w:lineRule="auto"/>
        <w:jc w:val="center"/>
        <w:rPr>
          <w:b/>
          <w:bCs/>
          <w:sz w:val="24"/>
          <w:szCs w:val="24"/>
        </w:rPr>
      </w:pPr>
      <w:r w:rsidRPr="007F2417">
        <w:rPr>
          <w:b/>
          <w:bCs/>
          <w:sz w:val="24"/>
          <w:szCs w:val="24"/>
        </w:rPr>
        <w:t>(ДГТУ)</w:t>
      </w:r>
    </w:p>
    <w:p w14:paraId="3C5BE2ED" w14:textId="77777777" w:rsidR="00090DDE" w:rsidRPr="007F2417" w:rsidRDefault="00090DDE" w:rsidP="00090DDE">
      <w:pPr>
        <w:spacing w:line="360" w:lineRule="auto"/>
        <w:rPr>
          <w:sz w:val="24"/>
          <w:szCs w:val="24"/>
        </w:rPr>
      </w:pPr>
    </w:p>
    <w:p w14:paraId="2C1D6B93" w14:textId="77777777" w:rsidR="00090DDE" w:rsidRPr="007F2417" w:rsidRDefault="00090DDE" w:rsidP="00090DDE">
      <w:pPr>
        <w:spacing w:line="360" w:lineRule="auto"/>
        <w:jc w:val="center"/>
        <w:rPr>
          <w:sz w:val="24"/>
          <w:szCs w:val="24"/>
        </w:rPr>
      </w:pPr>
    </w:p>
    <w:p w14:paraId="7FB4B932" w14:textId="77777777" w:rsidR="00090DDE" w:rsidRPr="007F2417" w:rsidRDefault="00090DDE" w:rsidP="00090DDE">
      <w:pPr>
        <w:spacing w:line="360" w:lineRule="auto"/>
        <w:jc w:val="center"/>
        <w:rPr>
          <w:sz w:val="24"/>
          <w:szCs w:val="24"/>
        </w:rPr>
      </w:pPr>
    </w:p>
    <w:p w14:paraId="5331A85A" w14:textId="77777777" w:rsidR="00090DDE" w:rsidRPr="007F2417" w:rsidRDefault="00090DDE" w:rsidP="00090DDE">
      <w:pPr>
        <w:spacing w:line="360" w:lineRule="auto"/>
        <w:jc w:val="center"/>
        <w:rPr>
          <w:sz w:val="24"/>
          <w:szCs w:val="24"/>
        </w:rPr>
      </w:pPr>
      <w:r w:rsidRPr="007F2417">
        <w:rPr>
          <w:sz w:val="24"/>
          <w:szCs w:val="24"/>
        </w:rPr>
        <w:t>КАФЕДРА «ТЕОРИЯ И ПРАКТИКА ФИЗИЧЕСКОЙ КУЛЬТУРЫ И СПОРТА»</w:t>
      </w:r>
    </w:p>
    <w:p w14:paraId="331461D5" w14:textId="77777777" w:rsidR="00090DDE" w:rsidRPr="007F2417" w:rsidRDefault="00090DDE" w:rsidP="00090DDE">
      <w:pPr>
        <w:spacing w:line="360" w:lineRule="auto"/>
        <w:jc w:val="center"/>
        <w:rPr>
          <w:sz w:val="24"/>
          <w:szCs w:val="24"/>
        </w:rPr>
      </w:pPr>
    </w:p>
    <w:p w14:paraId="2FF9F9C1" w14:textId="77777777" w:rsidR="00090DDE" w:rsidRPr="00F42578" w:rsidRDefault="00090DDE" w:rsidP="00090DDE">
      <w:pPr>
        <w:ind w:firstLine="709"/>
        <w:jc w:val="center"/>
        <w:rPr>
          <w:sz w:val="24"/>
          <w:szCs w:val="24"/>
          <w:lang w:eastAsia="ar-SA"/>
        </w:rPr>
      </w:pPr>
    </w:p>
    <w:p w14:paraId="23EF1EA2" w14:textId="77777777" w:rsidR="00090DDE" w:rsidRPr="00F42578" w:rsidRDefault="00090DDE" w:rsidP="00090DDE">
      <w:pPr>
        <w:ind w:firstLine="709"/>
        <w:jc w:val="center"/>
        <w:rPr>
          <w:sz w:val="24"/>
          <w:szCs w:val="24"/>
          <w:lang w:eastAsia="ar-SA"/>
        </w:rPr>
      </w:pPr>
    </w:p>
    <w:p w14:paraId="2776E533" w14:textId="77777777" w:rsidR="00090DDE" w:rsidRPr="00F42578" w:rsidRDefault="00090DDE" w:rsidP="00090DDE">
      <w:pPr>
        <w:ind w:firstLine="709"/>
        <w:jc w:val="center"/>
        <w:rPr>
          <w:sz w:val="24"/>
          <w:szCs w:val="24"/>
          <w:lang w:eastAsia="ar-SA"/>
        </w:rPr>
      </w:pPr>
    </w:p>
    <w:p w14:paraId="17439FC9" w14:textId="77777777" w:rsidR="00090DDE" w:rsidRPr="00F42578" w:rsidRDefault="00090DDE" w:rsidP="00090DDE">
      <w:pPr>
        <w:ind w:firstLine="709"/>
        <w:jc w:val="center"/>
        <w:rPr>
          <w:sz w:val="24"/>
          <w:szCs w:val="24"/>
          <w:lang w:eastAsia="ar-SA"/>
        </w:rPr>
      </w:pPr>
    </w:p>
    <w:p w14:paraId="185595B9" w14:textId="77777777" w:rsidR="00090DDE" w:rsidRPr="00F42578" w:rsidRDefault="00090DDE" w:rsidP="00090DDE">
      <w:pPr>
        <w:ind w:firstLine="709"/>
        <w:jc w:val="center"/>
        <w:rPr>
          <w:sz w:val="24"/>
          <w:szCs w:val="24"/>
          <w:lang w:eastAsia="ar-SA"/>
        </w:rPr>
      </w:pPr>
    </w:p>
    <w:p w14:paraId="265D9A6C" w14:textId="77777777" w:rsidR="00090DDE" w:rsidRPr="00F42578" w:rsidRDefault="00090DDE" w:rsidP="00090DDE">
      <w:pPr>
        <w:ind w:firstLine="709"/>
        <w:jc w:val="center"/>
        <w:rPr>
          <w:sz w:val="24"/>
          <w:szCs w:val="24"/>
          <w:lang w:eastAsia="ar-SA"/>
        </w:rPr>
      </w:pPr>
    </w:p>
    <w:p w14:paraId="6FF9EE42" w14:textId="77777777" w:rsidR="00090DDE" w:rsidRPr="00F42578" w:rsidRDefault="00090DDE" w:rsidP="00090DDE">
      <w:pPr>
        <w:ind w:firstLine="709"/>
        <w:jc w:val="center"/>
        <w:rPr>
          <w:sz w:val="24"/>
          <w:szCs w:val="24"/>
          <w:lang w:eastAsia="ar-SA"/>
        </w:rPr>
      </w:pPr>
    </w:p>
    <w:p w14:paraId="62364FB0" w14:textId="77777777" w:rsidR="00090DDE" w:rsidRPr="00F42578" w:rsidRDefault="00090DDE" w:rsidP="00090DDE">
      <w:pPr>
        <w:ind w:firstLine="709"/>
        <w:jc w:val="center"/>
        <w:rPr>
          <w:sz w:val="24"/>
          <w:szCs w:val="24"/>
          <w:lang w:eastAsia="ar-SA"/>
        </w:rPr>
      </w:pPr>
    </w:p>
    <w:p w14:paraId="589BFA90" w14:textId="77777777" w:rsidR="00090DDE" w:rsidRPr="00F42578" w:rsidRDefault="00090DDE" w:rsidP="00090DDE">
      <w:pPr>
        <w:ind w:firstLine="709"/>
        <w:jc w:val="center"/>
        <w:rPr>
          <w:sz w:val="24"/>
          <w:szCs w:val="24"/>
          <w:lang w:eastAsia="ar-SA"/>
        </w:rPr>
      </w:pPr>
    </w:p>
    <w:p w14:paraId="72E8482B" w14:textId="77777777" w:rsidR="00090DDE" w:rsidRPr="00F42578" w:rsidRDefault="00090DDE" w:rsidP="00090DDE">
      <w:pPr>
        <w:ind w:firstLine="709"/>
        <w:jc w:val="center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>Методические рекомендации по выполнению контрольных работ</w:t>
      </w:r>
    </w:p>
    <w:p w14:paraId="54257C00" w14:textId="2DD10E51" w:rsidR="00090DDE" w:rsidRPr="00F42578" w:rsidRDefault="00090DDE" w:rsidP="00090DDE">
      <w:pPr>
        <w:ind w:firstLine="709"/>
        <w:jc w:val="center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>по дисциплине «</w:t>
      </w:r>
      <w:r w:rsidR="005D0C87" w:rsidRPr="00154AB1">
        <w:rPr>
          <w:sz w:val="24"/>
          <w:szCs w:val="24"/>
        </w:rPr>
        <w:t>Профессиональное образование в сфере физической культур</w:t>
      </w:r>
      <w:r w:rsidR="005D0C87">
        <w:rPr>
          <w:sz w:val="24"/>
          <w:szCs w:val="24"/>
        </w:rPr>
        <w:t>ы</w:t>
      </w:r>
      <w:r w:rsidR="005D0C87" w:rsidRPr="00154AB1">
        <w:rPr>
          <w:sz w:val="24"/>
          <w:szCs w:val="24"/>
        </w:rPr>
        <w:t xml:space="preserve"> и спорт</w:t>
      </w:r>
      <w:r w:rsidR="005D0C87">
        <w:rPr>
          <w:sz w:val="24"/>
          <w:szCs w:val="24"/>
        </w:rPr>
        <w:t>а</w:t>
      </w:r>
      <w:r w:rsidRPr="00F42578">
        <w:rPr>
          <w:sz w:val="24"/>
          <w:szCs w:val="24"/>
          <w:lang w:eastAsia="ar-SA"/>
        </w:rPr>
        <w:t>»</w:t>
      </w:r>
    </w:p>
    <w:p w14:paraId="3D12F8DF" w14:textId="77777777" w:rsidR="00090DDE" w:rsidRPr="00F42578" w:rsidRDefault="00090DDE" w:rsidP="00090DDE">
      <w:pPr>
        <w:ind w:firstLine="709"/>
        <w:jc w:val="center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 xml:space="preserve">студентами заочной формы обучения </w:t>
      </w:r>
    </w:p>
    <w:p w14:paraId="1BE259EE" w14:textId="4A14218F" w:rsidR="00090DDE" w:rsidRDefault="00090DDE" w:rsidP="00090DDE">
      <w:pPr>
        <w:ind w:firstLine="709"/>
        <w:jc w:val="center"/>
        <w:rPr>
          <w:bCs/>
          <w:spacing w:val="1"/>
          <w:sz w:val="24"/>
          <w:szCs w:val="24"/>
        </w:rPr>
      </w:pPr>
      <w:r w:rsidRPr="00F42578">
        <w:rPr>
          <w:sz w:val="24"/>
          <w:szCs w:val="24"/>
          <w:lang w:eastAsia="ar-SA"/>
        </w:rPr>
        <w:t xml:space="preserve">по направлению подготовки </w:t>
      </w:r>
      <w:r>
        <w:rPr>
          <w:bCs/>
          <w:spacing w:val="1"/>
          <w:sz w:val="24"/>
          <w:szCs w:val="24"/>
        </w:rPr>
        <w:t>44.04.04 Профессиональное обучение</w:t>
      </w:r>
    </w:p>
    <w:p w14:paraId="50C1FF6C" w14:textId="77777777" w:rsidR="00C55CE7" w:rsidRPr="00C55CE7" w:rsidRDefault="00C55CE7" w:rsidP="00C55CE7">
      <w:pPr>
        <w:ind w:firstLine="709"/>
        <w:jc w:val="center"/>
        <w:rPr>
          <w:snapToGrid w:val="0"/>
          <w:color w:val="000000"/>
          <w:sz w:val="24"/>
          <w:szCs w:val="24"/>
        </w:rPr>
      </w:pPr>
      <w:r w:rsidRPr="00C55CE7">
        <w:rPr>
          <w:snapToGrid w:val="0"/>
          <w:color w:val="000000"/>
          <w:sz w:val="24"/>
          <w:szCs w:val="24"/>
        </w:rPr>
        <w:t xml:space="preserve">Материалы подготовлены доцентом, </w:t>
      </w:r>
      <w:proofErr w:type="spellStart"/>
      <w:r w:rsidRPr="00C55CE7">
        <w:rPr>
          <w:snapToGrid w:val="0"/>
          <w:color w:val="000000"/>
          <w:sz w:val="24"/>
          <w:szCs w:val="24"/>
        </w:rPr>
        <w:t>к.п.н</w:t>
      </w:r>
      <w:proofErr w:type="spellEnd"/>
      <w:r w:rsidRPr="00C55CE7">
        <w:rPr>
          <w:snapToGrid w:val="0"/>
          <w:color w:val="000000"/>
          <w:sz w:val="24"/>
          <w:szCs w:val="24"/>
        </w:rPr>
        <w:t>. Труфановой С. Н.</w:t>
      </w:r>
    </w:p>
    <w:p w14:paraId="015853DA" w14:textId="77777777" w:rsidR="00C55CE7" w:rsidRPr="00F42578" w:rsidRDefault="00C55CE7" w:rsidP="00090DDE">
      <w:pPr>
        <w:ind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55A0CDE9" w14:textId="77777777" w:rsidR="00090DDE" w:rsidRPr="00F42578" w:rsidRDefault="00090DDE" w:rsidP="00090DDE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1508444E" w14:textId="77777777" w:rsidR="00090DDE" w:rsidRPr="00F42578" w:rsidRDefault="00090DDE" w:rsidP="00090DDE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793123F2" w14:textId="77777777" w:rsidR="00090DDE" w:rsidRPr="00F42578" w:rsidRDefault="00090DDE" w:rsidP="00090DDE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6D3D0348" w14:textId="77777777" w:rsidR="00090DDE" w:rsidRPr="00F42578" w:rsidRDefault="00090DDE" w:rsidP="00090DDE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58B3D179" w14:textId="77777777" w:rsidR="00090DDE" w:rsidRPr="00F42578" w:rsidRDefault="00090DDE" w:rsidP="00090DDE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0577F397" w14:textId="77777777" w:rsidR="00090DDE" w:rsidRPr="00F42578" w:rsidRDefault="00090DDE" w:rsidP="00090DDE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65C89928" w14:textId="77777777" w:rsidR="00090DDE" w:rsidRPr="00F42578" w:rsidRDefault="00090DDE" w:rsidP="00090DDE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5BA8814D" w14:textId="77777777" w:rsidR="00090DDE" w:rsidRPr="00F42578" w:rsidRDefault="00090DDE" w:rsidP="00090DDE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6A7544C8" w14:textId="77777777" w:rsidR="00090DDE" w:rsidRPr="00F42578" w:rsidRDefault="00090DDE" w:rsidP="00090DDE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2FDC9662" w14:textId="77777777" w:rsidR="00090DDE" w:rsidRDefault="00090DDE" w:rsidP="00090DDE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3C81EC64" w14:textId="77777777" w:rsidR="00090DDE" w:rsidRDefault="00090DDE" w:rsidP="00090DDE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5F569A68" w14:textId="77777777" w:rsidR="00090DDE" w:rsidRPr="00F42578" w:rsidRDefault="00090DDE" w:rsidP="00090DDE">
      <w:pPr>
        <w:widowControl w:val="0"/>
        <w:shd w:val="clear" w:color="auto" w:fill="FFFFFF"/>
        <w:ind w:left="426" w:firstLine="9072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186E7F12" w14:textId="77777777" w:rsidR="00090DDE" w:rsidRPr="00F42578" w:rsidRDefault="00090DDE" w:rsidP="00090DDE">
      <w:pPr>
        <w:widowControl w:val="0"/>
        <w:shd w:val="clear" w:color="auto" w:fill="FFFFFF"/>
        <w:ind w:firstLine="9498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620D8F9B" w14:textId="77777777" w:rsidR="00090DDE" w:rsidRDefault="00090DDE" w:rsidP="00090DDE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3D4B24BF" w14:textId="77777777" w:rsidR="00090DDE" w:rsidRDefault="00090DDE" w:rsidP="00090DDE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06CD7B66" w14:textId="77777777" w:rsidR="00090DDE" w:rsidRDefault="00090DDE" w:rsidP="00090DDE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14039A86" w14:textId="77777777" w:rsidR="00090DDE" w:rsidRDefault="00090DDE" w:rsidP="00090DDE">
      <w:pPr>
        <w:widowControl w:val="0"/>
        <w:shd w:val="clear" w:color="auto" w:fill="FFFFFF"/>
        <w:spacing w:line="322" w:lineRule="exact"/>
        <w:ind w:left="8789" w:hanging="8789"/>
        <w:jc w:val="center"/>
        <w:rPr>
          <w:snapToGrid w:val="0"/>
          <w:color w:val="000000"/>
          <w:spacing w:val="-16"/>
          <w:sz w:val="24"/>
          <w:szCs w:val="24"/>
        </w:rPr>
      </w:pPr>
      <w:proofErr w:type="spellStart"/>
      <w:r w:rsidRPr="00366E69">
        <w:rPr>
          <w:snapToGrid w:val="0"/>
          <w:color w:val="000000"/>
          <w:spacing w:val="-16"/>
          <w:sz w:val="24"/>
          <w:szCs w:val="24"/>
        </w:rPr>
        <w:lastRenderedPageBreak/>
        <w:t>Ростов</w:t>
      </w:r>
      <w:proofErr w:type="spellEnd"/>
      <w:r w:rsidRPr="00366E69">
        <w:rPr>
          <w:snapToGrid w:val="0"/>
          <w:color w:val="000000"/>
          <w:spacing w:val="-16"/>
          <w:sz w:val="24"/>
          <w:szCs w:val="24"/>
        </w:rPr>
        <w:t>-на-Дону</w:t>
      </w:r>
    </w:p>
    <w:p w14:paraId="694BCF6F" w14:textId="38545AED" w:rsidR="00090DDE" w:rsidRPr="00366E69" w:rsidRDefault="00090DDE" w:rsidP="00090DDE">
      <w:pPr>
        <w:widowControl w:val="0"/>
        <w:shd w:val="clear" w:color="auto" w:fill="FFFFFF"/>
        <w:spacing w:line="322" w:lineRule="exact"/>
        <w:ind w:left="8789" w:hanging="8789"/>
        <w:jc w:val="center"/>
        <w:rPr>
          <w:snapToGrid w:val="0"/>
          <w:color w:val="000000"/>
          <w:spacing w:val="-16"/>
          <w:sz w:val="24"/>
          <w:szCs w:val="24"/>
        </w:rPr>
      </w:pPr>
      <w:r w:rsidRPr="00366E69">
        <w:rPr>
          <w:snapToGrid w:val="0"/>
          <w:color w:val="000000"/>
          <w:spacing w:val="-16"/>
          <w:sz w:val="24"/>
          <w:szCs w:val="24"/>
        </w:rPr>
        <w:t>20</w:t>
      </w:r>
      <w:r>
        <w:rPr>
          <w:snapToGrid w:val="0"/>
          <w:color w:val="000000"/>
          <w:spacing w:val="-16"/>
          <w:sz w:val="24"/>
          <w:szCs w:val="24"/>
        </w:rPr>
        <w:t>20</w:t>
      </w:r>
    </w:p>
    <w:p w14:paraId="1C61BD7A" w14:textId="77777777" w:rsidR="00090DDE" w:rsidRPr="00F42578" w:rsidRDefault="00090DDE" w:rsidP="00090DDE">
      <w:pPr>
        <w:pStyle w:val="20"/>
        <w:shd w:val="clear" w:color="auto" w:fill="auto"/>
        <w:spacing w:after="0" w:line="240" w:lineRule="auto"/>
        <w:ind w:firstLine="709"/>
        <w:contextualSpacing/>
        <w:rPr>
          <w:i/>
          <w:sz w:val="24"/>
          <w:szCs w:val="24"/>
        </w:rPr>
      </w:pPr>
      <w:r w:rsidRPr="00F42578">
        <w:rPr>
          <w:rFonts w:eastAsia="Times New Roman"/>
          <w:sz w:val="24"/>
          <w:szCs w:val="24"/>
          <w:lang w:eastAsia="ar-SA"/>
        </w:rPr>
        <w:t xml:space="preserve">Методические рекомендации </w:t>
      </w:r>
      <w:r>
        <w:rPr>
          <w:rFonts w:eastAsia="Times New Roman"/>
          <w:sz w:val="24"/>
          <w:szCs w:val="24"/>
          <w:lang w:eastAsia="ar-SA"/>
        </w:rPr>
        <w:t xml:space="preserve">для выполнения </w:t>
      </w:r>
      <w:r w:rsidRPr="00F42578">
        <w:rPr>
          <w:rFonts w:eastAsia="Times New Roman"/>
          <w:sz w:val="24"/>
          <w:szCs w:val="24"/>
          <w:lang w:eastAsia="ar-SA"/>
        </w:rPr>
        <w:t>Контрольной</w:t>
      </w:r>
      <w:r w:rsidRPr="00F42578">
        <w:rPr>
          <w:i/>
          <w:sz w:val="24"/>
          <w:szCs w:val="24"/>
        </w:rPr>
        <w:t xml:space="preserve"> работ</w:t>
      </w:r>
      <w:r>
        <w:rPr>
          <w:i/>
          <w:sz w:val="24"/>
          <w:szCs w:val="24"/>
        </w:rPr>
        <w:t>ы</w:t>
      </w:r>
    </w:p>
    <w:p w14:paraId="6CAEB73A" w14:textId="77777777" w:rsidR="00090DDE" w:rsidRPr="00F42578" w:rsidRDefault="00090DDE" w:rsidP="00090DDE">
      <w:pPr>
        <w:pStyle w:val="20"/>
        <w:shd w:val="clear" w:color="auto" w:fill="auto"/>
        <w:spacing w:after="0" w:line="240" w:lineRule="auto"/>
        <w:ind w:firstLine="709"/>
        <w:contextualSpacing/>
        <w:rPr>
          <w:i/>
          <w:sz w:val="24"/>
          <w:szCs w:val="24"/>
        </w:rPr>
      </w:pPr>
    </w:p>
    <w:p w14:paraId="05B817F9" w14:textId="77777777" w:rsidR="00090DDE" w:rsidRPr="00F42578" w:rsidRDefault="00090DDE" w:rsidP="00090DDE">
      <w:pPr>
        <w:ind w:firstLine="709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>При выполнении контрольной работы студент должен соблюдать следующие требования:</w:t>
      </w:r>
    </w:p>
    <w:p w14:paraId="027C4E27" w14:textId="77777777" w:rsidR="00090DDE" w:rsidRPr="00F42578" w:rsidRDefault="00090DDE" w:rsidP="00090DDE">
      <w:pPr>
        <w:numPr>
          <w:ilvl w:val="0"/>
          <w:numId w:val="3"/>
        </w:numPr>
        <w:ind w:firstLine="709"/>
        <w:jc w:val="both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>Контрольные работы высылаются в Университет в сроки, указанные в учебном графике.</w:t>
      </w:r>
    </w:p>
    <w:p w14:paraId="75CEE576" w14:textId="77777777" w:rsidR="00090DDE" w:rsidRPr="00F42578" w:rsidRDefault="00090DDE" w:rsidP="00090DDE">
      <w:pPr>
        <w:numPr>
          <w:ilvl w:val="0"/>
          <w:numId w:val="3"/>
        </w:numPr>
        <w:ind w:firstLine="709"/>
        <w:jc w:val="both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>В Университет высылаются только полностью выполненные контрольные работы с соблюдением</w:t>
      </w:r>
      <w:r>
        <w:rPr>
          <w:sz w:val="24"/>
          <w:szCs w:val="24"/>
          <w:lang w:eastAsia="ar-SA"/>
        </w:rPr>
        <w:t xml:space="preserve"> данных рекомендаций</w:t>
      </w:r>
      <w:r w:rsidRPr="00F42578">
        <w:rPr>
          <w:sz w:val="24"/>
          <w:szCs w:val="24"/>
          <w:lang w:eastAsia="ar-SA"/>
        </w:rPr>
        <w:t>.</w:t>
      </w:r>
    </w:p>
    <w:p w14:paraId="1D45E206" w14:textId="77777777" w:rsidR="00090DDE" w:rsidRPr="00F42578" w:rsidRDefault="00090DDE" w:rsidP="00090DDE">
      <w:pPr>
        <w:numPr>
          <w:ilvl w:val="0"/>
          <w:numId w:val="3"/>
        </w:numPr>
        <w:ind w:firstLine="709"/>
        <w:jc w:val="both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>Ответы на вопросы или решения задач должны располагаться в той же последовательности, в какой они даны в контрольном задании. Перед ответом на каждый вопрос или решением задачи следует записать сам вопрос и условие задачи.</w:t>
      </w:r>
    </w:p>
    <w:p w14:paraId="1CFCB7DB" w14:textId="77777777" w:rsidR="00090DDE" w:rsidRPr="00F42578" w:rsidRDefault="00090DDE" w:rsidP="00090DDE">
      <w:pPr>
        <w:numPr>
          <w:ilvl w:val="0"/>
          <w:numId w:val="3"/>
        </w:numPr>
        <w:ind w:firstLine="709"/>
        <w:jc w:val="both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>Ответы на контрольные вопросы следует излагать ясно, точно и полно, чтобы преподавателю был виден ход рассуждений.</w:t>
      </w:r>
    </w:p>
    <w:p w14:paraId="2625FE76" w14:textId="77777777" w:rsidR="00090DDE" w:rsidRPr="00F42578" w:rsidRDefault="00090DDE" w:rsidP="00090DDE">
      <w:pPr>
        <w:numPr>
          <w:ilvl w:val="0"/>
          <w:numId w:val="3"/>
        </w:numPr>
        <w:ind w:firstLine="709"/>
        <w:jc w:val="both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виде.</w:t>
      </w:r>
    </w:p>
    <w:p w14:paraId="1A9FCDA9" w14:textId="77777777" w:rsidR="00090DDE" w:rsidRPr="00F42578" w:rsidRDefault="00090DDE" w:rsidP="00090DDE">
      <w:pPr>
        <w:numPr>
          <w:ilvl w:val="0"/>
          <w:numId w:val="3"/>
        </w:numPr>
        <w:ind w:firstLine="709"/>
        <w:jc w:val="both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 xml:space="preserve">Контрольная работа может быть представлена в рукописном виде. В этом случае она должна быть написана четко, обязательно чернилами, без </w:t>
      </w:r>
      <w:proofErr w:type="spellStart"/>
      <w:r w:rsidRPr="00F42578">
        <w:rPr>
          <w:sz w:val="24"/>
          <w:szCs w:val="24"/>
          <w:lang w:eastAsia="ar-SA"/>
        </w:rPr>
        <w:t>перечеркиваний</w:t>
      </w:r>
      <w:proofErr w:type="spellEnd"/>
      <w:r w:rsidRPr="00F42578">
        <w:rPr>
          <w:sz w:val="24"/>
          <w:szCs w:val="24"/>
          <w:lang w:eastAsia="ar-SA"/>
        </w:rPr>
        <w:t>, вставок, произвольного сокращения слов. Чертежи выполнять обязательно с помощью чертежных принадлежностей или с использованием графических редакторов.</w:t>
      </w:r>
    </w:p>
    <w:p w14:paraId="7FA1893C" w14:textId="77777777" w:rsidR="00090DDE" w:rsidRPr="00F42578" w:rsidRDefault="00090DDE" w:rsidP="00090DDE">
      <w:pPr>
        <w:numPr>
          <w:ilvl w:val="0"/>
          <w:numId w:val="3"/>
        </w:numPr>
        <w:ind w:firstLine="709"/>
        <w:jc w:val="both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>На каждой странице контрольной работы оставлять поля шириной 4-</w:t>
      </w:r>
      <w:smartTag w:uri="urn:schemas-microsoft-com:office:smarttags" w:element="metricconverter">
        <w:smartTagPr>
          <w:attr w:name="ProductID" w:val="5 см"/>
        </w:smartTagPr>
        <w:r w:rsidRPr="00F42578">
          <w:rPr>
            <w:sz w:val="24"/>
            <w:szCs w:val="24"/>
            <w:lang w:eastAsia="ar-SA"/>
          </w:rPr>
          <w:t>5 см</w:t>
        </w:r>
      </w:smartTag>
      <w:r w:rsidRPr="00F42578">
        <w:rPr>
          <w:sz w:val="24"/>
          <w:szCs w:val="24"/>
          <w:lang w:eastAsia="ar-SA"/>
        </w:rPr>
        <w:t xml:space="preserve"> для замечаний преподавателя. Все страницы должны быть пронумерованы.</w:t>
      </w:r>
    </w:p>
    <w:p w14:paraId="731AAF84" w14:textId="77777777" w:rsidR="00090DDE" w:rsidRPr="00F42578" w:rsidRDefault="00090DDE" w:rsidP="00090DDE">
      <w:pPr>
        <w:numPr>
          <w:ilvl w:val="0"/>
          <w:numId w:val="3"/>
        </w:numPr>
        <w:ind w:firstLine="709"/>
        <w:jc w:val="both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>На обложке контрольной работы необходимо расположить адресную наклейку, в которой указать фамилию и инициалы, шифр, специальность, курс, наименование дисциплины, номер контрольного задания и домашний адрес.</w:t>
      </w:r>
    </w:p>
    <w:p w14:paraId="61CC4A5F" w14:textId="77777777" w:rsidR="00090DDE" w:rsidRPr="00F42578" w:rsidRDefault="00090DDE" w:rsidP="00090DDE">
      <w:pPr>
        <w:ind w:firstLine="709"/>
        <w:jc w:val="both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 xml:space="preserve">Готовая контрольная работа высылается в Университет (указывается полный почтовый адрес ДГТУ) или передается в </w:t>
      </w:r>
      <w:r>
        <w:rPr>
          <w:sz w:val="24"/>
          <w:szCs w:val="24"/>
          <w:lang w:eastAsia="ar-SA"/>
        </w:rPr>
        <w:t xml:space="preserve">магистратуру </w:t>
      </w:r>
      <w:r w:rsidRPr="00F42578">
        <w:rPr>
          <w:sz w:val="24"/>
          <w:szCs w:val="24"/>
          <w:lang w:eastAsia="ar-SA"/>
        </w:rPr>
        <w:t>лично. После проверки контрольная работа возвращается студенту. Проверенная контрольная работа защищается студентом и сдается преподавателю во время сдачи экзамена (зачета).</w:t>
      </w:r>
    </w:p>
    <w:p w14:paraId="754DFC3E" w14:textId="77777777" w:rsidR="00090DDE" w:rsidRPr="00F42578" w:rsidRDefault="00090DDE" w:rsidP="00090DDE">
      <w:pPr>
        <w:ind w:firstLine="709"/>
        <w:jc w:val="both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>По всем возникшим при изучении дисциплины вопросам следует обратиться за пояснением к преподавателю устно в часы консультаций.</w:t>
      </w:r>
    </w:p>
    <w:p w14:paraId="4BD2DFA4" w14:textId="77777777" w:rsidR="00090DDE" w:rsidRPr="00F42578" w:rsidRDefault="00090DDE" w:rsidP="00090DDE">
      <w:pPr>
        <w:ind w:firstLine="709"/>
        <w:contextualSpacing/>
        <w:jc w:val="both"/>
        <w:rPr>
          <w:b/>
          <w:iCs/>
          <w:sz w:val="24"/>
          <w:szCs w:val="24"/>
          <w:lang w:eastAsia="ar-SA"/>
        </w:rPr>
      </w:pPr>
      <w:r w:rsidRPr="00F42578">
        <w:rPr>
          <w:i/>
          <w:iCs/>
          <w:sz w:val="24"/>
          <w:szCs w:val="24"/>
          <w:lang w:eastAsia="ar-SA"/>
        </w:rPr>
        <w:t>10.Вариант контрольной работы</w:t>
      </w:r>
      <w:r w:rsidRPr="00F42578">
        <w:rPr>
          <w:iCs/>
          <w:sz w:val="24"/>
          <w:szCs w:val="24"/>
          <w:lang w:eastAsia="ar-SA"/>
        </w:rPr>
        <w:t xml:space="preserve"> выбирается из приведенной ниже таблицы 1. Объем контрольной работы, должен составлять не менее 20 печатных страниц, шрифт </w:t>
      </w:r>
      <w:proofErr w:type="spellStart"/>
      <w:r w:rsidRPr="00F42578">
        <w:rPr>
          <w:iCs/>
          <w:sz w:val="24"/>
          <w:szCs w:val="24"/>
          <w:lang w:eastAsia="ar-SA"/>
        </w:rPr>
        <w:t>Times</w:t>
      </w:r>
      <w:proofErr w:type="spellEnd"/>
      <w:r w:rsidRPr="00F42578">
        <w:rPr>
          <w:iCs/>
          <w:sz w:val="24"/>
          <w:szCs w:val="24"/>
          <w:lang w:eastAsia="ar-SA"/>
        </w:rPr>
        <w:t xml:space="preserve"> </w:t>
      </w:r>
      <w:proofErr w:type="spellStart"/>
      <w:r w:rsidRPr="00F42578">
        <w:rPr>
          <w:iCs/>
          <w:sz w:val="24"/>
          <w:szCs w:val="24"/>
          <w:lang w:eastAsia="ar-SA"/>
        </w:rPr>
        <w:t>New</w:t>
      </w:r>
      <w:proofErr w:type="spellEnd"/>
      <w:r w:rsidRPr="00F42578">
        <w:rPr>
          <w:iCs/>
          <w:sz w:val="24"/>
          <w:szCs w:val="24"/>
          <w:lang w:eastAsia="ar-SA"/>
        </w:rPr>
        <w:t xml:space="preserve"> </w:t>
      </w:r>
      <w:proofErr w:type="spellStart"/>
      <w:r w:rsidRPr="00F42578">
        <w:rPr>
          <w:iCs/>
          <w:sz w:val="24"/>
          <w:szCs w:val="24"/>
          <w:lang w:eastAsia="ar-SA"/>
        </w:rPr>
        <w:t>Roman</w:t>
      </w:r>
      <w:proofErr w:type="spellEnd"/>
      <w:r w:rsidRPr="00F42578">
        <w:rPr>
          <w:iCs/>
          <w:sz w:val="24"/>
          <w:szCs w:val="24"/>
          <w:lang w:eastAsia="ar-SA"/>
        </w:rPr>
        <w:t xml:space="preserve">, размер 14, интервал 1,5. Поля: верхнее, нижнее – 2,5; левое - 3,5; правое - 1,5. </w:t>
      </w:r>
    </w:p>
    <w:p w14:paraId="73DA8000" w14:textId="77777777" w:rsidR="00090DDE" w:rsidRPr="00F42578" w:rsidRDefault="00090DDE" w:rsidP="00090DDE">
      <w:pPr>
        <w:ind w:firstLine="709"/>
        <w:contextualSpacing/>
        <w:jc w:val="both"/>
        <w:rPr>
          <w:iCs/>
          <w:sz w:val="24"/>
          <w:szCs w:val="24"/>
          <w:lang w:eastAsia="ar-SA"/>
        </w:rPr>
      </w:pPr>
      <w:r w:rsidRPr="00F42578">
        <w:rPr>
          <w:iCs/>
          <w:sz w:val="24"/>
          <w:szCs w:val="24"/>
          <w:lang w:eastAsia="ar-SA"/>
        </w:rPr>
        <w:t>Контрольную работу студент обязан выполнить и сдать в деканат факультета до начала сессии.</w:t>
      </w:r>
    </w:p>
    <w:p w14:paraId="206D6FA5" w14:textId="77777777" w:rsidR="00090DDE" w:rsidRPr="00F42578" w:rsidRDefault="00090DDE" w:rsidP="00090DDE">
      <w:pPr>
        <w:ind w:firstLine="709"/>
        <w:contextualSpacing/>
        <w:jc w:val="both"/>
        <w:rPr>
          <w:b/>
          <w:iCs/>
          <w:sz w:val="24"/>
          <w:szCs w:val="24"/>
          <w:lang w:eastAsia="ar-SA"/>
        </w:rPr>
      </w:pPr>
      <w:r w:rsidRPr="00F42578">
        <w:rPr>
          <w:iCs/>
          <w:sz w:val="24"/>
          <w:szCs w:val="24"/>
          <w:lang w:eastAsia="ar-SA"/>
        </w:rPr>
        <w:t>11.</w:t>
      </w:r>
      <w:r w:rsidRPr="00F42578">
        <w:rPr>
          <w:b/>
          <w:i/>
          <w:sz w:val="24"/>
          <w:szCs w:val="24"/>
          <w:lang w:eastAsia="ar-SA"/>
        </w:rPr>
        <w:t xml:space="preserve"> Структура контрольной работы:</w:t>
      </w:r>
    </w:p>
    <w:p w14:paraId="2160D94C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>1. Титульный лист с название</w:t>
      </w:r>
      <w:r>
        <w:rPr>
          <w:sz w:val="24"/>
          <w:szCs w:val="24"/>
          <w:lang w:eastAsia="ar-SA"/>
        </w:rPr>
        <w:t>м дисциплины</w:t>
      </w:r>
      <w:r w:rsidRPr="00F42578">
        <w:rPr>
          <w:sz w:val="24"/>
          <w:szCs w:val="24"/>
          <w:lang w:eastAsia="ar-SA"/>
        </w:rPr>
        <w:t xml:space="preserve">, фамилии, имени, отчества </w:t>
      </w:r>
      <w:r>
        <w:rPr>
          <w:sz w:val="24"/>
          <w:szCs w:val="24"/>
          <w:lang w:eastAsia="ar-SA"/>
        </w:rPr>
        <w:t>магистранта</w:t>
      </w:r>
      <w:r w:rsidRPr="00F42578">
        <w:rPr>
          <w:sz w:val="24"/>
          <w:szCs w:val="24"/>
          <w:lang w:eastAsia="ar-SA"/>
        </w:rPr>
        <w:t xml:space="preserve">, учебной группы. </w:t>
      </w:r>
      <w:r>
        <w:rPr>
          <w:sz w:val="24"/>
          <w:szCs w:val="24"/>
          <w:lang w:eastAsia="ar-SA"/>
        </w:rPr>
        <w:t xml:space="preserve">Номер и название темы. </w:t>
      </w:r>
      <w:r w:rsidRPr="00F42578">
        <w:rPr>
          <w:sz w:val="24"/>
          <w:szCs w:val="24"/>
          <w:lang w:eastAsia="ar-SA"/>
        </w:rPr>
        <w:t xml:space="preserve">Год. </w:t>
      </w:r>
      <w:r w:rsidRPr="00F42578">
        <w:rPr>
          <w:iCs/>
          <w:sz w:val="24"/>
          <w:szCs w:val="24"/>
          <w:lang w:eastAsia="ar-SA"/>
        </w:rPr>
        <w:t>(Адресная наклейка).</w:t>
      </w:r>
    </w:p>
    <w:p w14:paraId="1B7CEF9C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>2. Содержание.</w:t>
      </w:r>
    </w:p>
    <w:p w14:paraId="2300F396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>3. Введение.</w:t>
      </w:r>
    </w:p>
    <w:p w14:paraId="768D9901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>4. Изложение содержания (Разделы</w:t>
      </w:r>
      <w:r w:rsidRPr="00F42578">
        <w:rPr>
          <w:iCs/>
          <w:sz w:val="24"/>
          <w:szCs w:val="24"/>
          <w:lang w:eastAsia="ar-SA"/>
        </w:rPr>
        <w:t xml:space="preserve">1; 2; 3 и подразделы 1.1; 1.2; 2.1 и </w:t>
      </w:r>
      <w:proofErr w:type="spellStart"/>
      <w:r w:rsidRPr="00F42578">
        <w:rPr>
          <w:iCs/>
          <w:sz w:val="24"/>
          <w:szCs w:val="24"/>
          <w:lang w:eastAsia="ar-SA"/>
        </w:rPr>
        <w:t>тд</w:t>
      </w:r>
      <w:proofErr w:type="spellEnd"/>
      <w:r w:rsidRPr="00F42578">
        <w:rPr>
          <w:iCs/>
          <w:sz w:val="24"/>
          <w:szCs w:val="24"/>
          <w:lang w:eastAsia="ar-SA"/>
        </w:rPr>
        <w:t>.</w:t>
      </w:r>
      <w:r w:rsidRPr="00F42578">
        <w:rPr>
          <w:sz w:val="24"/>
          <w:szCs w:val="24"/>
          <w:lang w:eastAsia="ar-SA"/>
        </w:rPr>
        <w:t xml:space="preserve">) </w:t>
      </w:r>
    </w:p>
    <w:p w14:paraId="3133C190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  <w:lang w:eastAsia="ar-SA"/>
        </w:rPr>
      </w:pPr>
      <w:r w:rsidRPr="00F42578">
        <w:rPr>
          <w:sz w:val="24"/>
          <w:szCs w:val="24"/>
          <w:lang w:eastAsia="ar-SA"/>
        </w:rPr>
        <w:t xml:space="preserve">5. </w:t>
      </w:r>
      <w:r>
        <w:rPr>
          <w:sz w:val="24"/>
          <w:szCs w:val="24"/>
          <w:lang w:eastAsia="ar-SA"/>
        </w:rPr>
        <w:t>Заключение с в</w:t>
      </w:r>
      <w:r w:rsidRPr="00F42578">
        <w:rPr>
          <w:sz w:val="24"/>
          <w:szCs w:val="24"/>
          <w:lang w:eastAsia="ar-SA"/>
        </w:rPr>
        <w:t>ывод</w:t>
      </w:r>
      <w:r>
        <w:rPr>
          <w:sz w:val="24"/>
          <w:szCs w:val="24"/>
          <w:lang w:eastAsia="ar-SA"/>
        </w:rPr>
        <w:t>ами</w:t>
      </w:r>
      <w:r w:rsidRPr="00F42578">
        <w:rPr>
          <w:sz w:val="24"/>
          <w:szCs w:val="24"/>
          <w:lang w:eastAsia="ar-SA"/>
        </w:rPr>
        <w:t>.</w:t>
      </w:r>
    </w:p>
    <w:p w14:paraId="29957114" w14:textId="77777777" w:rsidR="00090DDE" w:rsidRPr="00102B25" w:rsidRDefault="00090DDE" w:rsidP="00090DDE">
      <w:pPr>
        <w:tabs>
          <w:tab w:val="left" w:pos="1140"/>
        </w:tabs>
        <w:ind w:firstLine="709"/>
        <w:contextualSpacing/>
        <w:jc w:val="both"/>
        <w:rPr>
          <w:bCs/>
          <w:iCs/>
          <w:color w:val="FF0000"/>
          <w:sz w:val="24"/>
          <w:szCs w:val="24"/>
        </w:rPr>
      </w:pPr>
      <w:r w:rsidRPr="00F42578">
        <w:rPr>
          <w:sz w:val="24"/>
          <w:szCs w:val="24"/>
          <w:lang w:eastAsia="ar-SA"/>
        </w:rPr>
        <w:t>6.</w:t>
      </w:r>
      <w:r>
        <w:rPr>
          <w:sz w:val="24"/>
          <w:szCs w:val="24"/>
          <w:lang w:eastAsia="ar-SA"/>
        </w:rPr>
        <w:t xml:space="preserve"> </w:t>
      </w:r>
      <w:r w:rsidRPr="00F42578">
        <w:rPr>
          <w:sz w:val="24"/>
          <w:szCs w:val="24"/>
          <w:lang w:eastAsia="ar-SA"/>
        </w:rPr>
        <w:t xml:space="preserve">Список </w:t>
      </w:r>
      <w:r>
        <w:rPr>
          <w:sz w:val="24"/>
          <w:szCs w:val="24"/>
          <w:lang w:eastAsia="ar-SA"/>
        </w:rPr>
        <w:t xml:space="preserve">использованных источников </w:t>
      </w:r>
      <w:r w:rsidRPr="00F42578">
        <w:rPr>
          <w:sz w:val="24"/>
          <w:szCs w:val="24"/>
          <w:lang w:eastAsia="ar-SA"/>
        </w:rPr>
        <w:t xml:space="preserve">(данный раздел оформляется согласно требованиям </w:t>
      </w:r>
      <w:r w:rsidRPr="00F42578">
        <w:rPr>
          <w:b/>
          <w:bCs/>
          <w:iCs/>
          <w:sz w:val="24"/>
          <w:szCs w:val="24"/>
        </w:rPr>
        <w:t>«</w:t>
      </w:r>
      <w:r w:rsidRPr="00F42578">
        <w:rPr>
          <w:bCs/>
          <w:iCs/>
          <w:sz w:val="24"/>
          <w:szCs w:val="24"/>
        </w:rPr>
        <w:t>Правила оформления и требования к содержанию курсовых проектов (работ) и выпускных квалификационных работ», утвержденных приказом ректора №227</w:t>
      </w:r>
      <w:r>
        <w:rPr>
          <w:bCs/>
          <w:iCs/>
          <w:sz w:val="24"/>
          <w:szCs w:val="24"/>
        </w:rPr>
        <w:t xml:space="preserve"> </w:t>
      </w:r>
      <w:r w:rsidRPr="00F42578">
        <w:rPr>
          <w:bCs/>
          <w:iCs/>
          <w:sz w:val="24"/>
          <w:szCs w:val="24"/>
        </w:rPr>
        <w:t xml:space="preserve">от 30.12.2015г.). Пример оформления списка литературы представлен ниже </w:t>
      </w:r>
      <w:r w:rsidRPr="00102B25">
        <w:rPr>
          <w:bCs/>
          <w:iCs/>
          <w:color w:val="FF0000"/>
          <w:sz w:val="24"/>
          <w:szCs w:val="24"/>
        </w:rPr>
        <w:t>в приложении 1.</w:t>
      </w:r>
    </w:p>
    <w:p w14:paraId="651FD5D8" w14:textId="6D7542D2" w:rsidR="00090DDE" w:rsidRDefault="00090DDE" w:rsidP="00090DDE">
      <w:pPr>
        <w:shd w:val="clear" w:color="auto" w:fill="FFFFFF"/>
        <w:ind w:firstLine="709"/>
        <w:rPr>
          <w:color w:val="FF0000"/>
          <w:sz w:val="24"/>
          <w:szCs w:val="24"/>
        </w:rPr>
      </w:pPr>
    </w:p>
    <w:p w14:paraId="4691592A" w14:textId="5116893B" w:rsidR="00090DDE" w:rsidRDefault="00090DDE" w:rsidP="00090DDE">
      <w:pPr>
        <w:shd w:val="clear" w:color="auto" w:fill="FFFFFF"/>
        <w:ind w:firstLine="709"/>
        <w:rPr>
          <w:color w:val="FF0000"/>
          <w:sz w:val="24"/>
          <w:szCs w:val="24"/>
        </w:rPr>
      </w:pPr>
    </w:p>
    <w:p w14:paraId="689B88A1" w14:textId="31D56D6B" w:rsidR="00090DDE" w:rsidRDefault="00090DDE" w:rsidP="00090DDE">
      <w:pPr>
        <w:shd w:val="clear" w:color="auto" w:fill="FFFFFF"/>
        <w:ind w:firstLine="709"/>
        <w:rPr>
          <w:color w:val="FF0000"/>
          <w:sz w:val="24"/>
          <w:szCs w:val="24"/>
        </w:rPr>
      </w:pPr>
    </w:p>
    <w:p w14:paraId="63D36F0C" w14:textId="77777777" w:rsidR="00090DDE" w:rsidRPr="00102B25" w:rsidRDefault="00090DDE" w:rsidP="00090DDE">
      <w:pPr>
        <w:shd w:val="clear" w:color="auto" w:fill="FFFFFF"/>
        <w:ind w:firstLine="709"/>
        <w:rPr>
          <w:color w:val="FF0000"/>
          <w:sz w:val="24"/>
          <w:szCs w:val="24"/>
        </w:rPr>
      </w:pPr>
    </w:p>
    <w:p w14:paraId="115BA78C" w14:textId="77777777" w:rsidR="00090DDE" w:rsidRDefault="00090DDE" w:rsidP="00090DDE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F42578">
        <w:rPr>
          <w:sz w:val="24"/>
          <w:szCs w:val="24"/>
        </w:rPr>
        <w:t xml:space="preserve">Таблица 1 - </w:t>
      </w:r>
      <w:r w:rsidRPr="00F42578">
        <w:rPr>
          <w:color w:val="000000"/>
          <w:sz w:val="24"/>
          <w:szCs w:val="24"/>
        </w:rPr>
        <w:t>Варианты выбора тем на контрольную работу.</w:t>
      </w:r>
    </w:p>
    <w:tbl>
      <w:tblPr>
        <w:tblpPr w:leftFromText="180" w:rightFromText="180" w:bottomFromText="200" w:vertAnchor="text" w:horzAnchor="page" w:tblpX="1054" w:tblpY="186"/>
        <w:tblW w:w="10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7"/>
        <w:gridCol w:w="914"/>
        <w:gridCol w:w="913"/>
        <w:gridCol w:w="914"/>
        <w:gridCol w:w="913"/>
        <w:gridCol w:w="914"/>
        <w:gridCol w:w="913"/>
        <w:gridCol w:w="913"/>
        <w:gridCol w:w="914"/>
        <w:gridCol w:w="913"/>
        <w:gridCol w:w="914"/>
      </w:tblGrid>
      <w:tr w:rsidR="00090DDE" w14:paraId="4B8B194D" w14:textId="77777777" w:rsidTr="002155D8"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64CE" w14:textId="77777777" w:rsidR="00090DDE" w:rsidRDefault="00090DDE" w:rsidP="002155D8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Пред</w:t>
            </w:r>
          </w:p>
          <w:p w14:paraId="5C22D620" w14:textId="77777777" w:rsidR="00090DDE" w:rsidRDefault="00090DDE" w:rsidP="002155D8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91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D78AB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090DDE" w14:paraId="5A8895E9" w14:textId="77777777" w:rsidTr="002155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8F5E" w14:textId="77777777" w:rsidR="00090DDE" w:rsidRDefault="00090DDE" w:rsidP="002155D8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6CE4F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7947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A64B3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5DA94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F3869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3C30D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9853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67062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3D56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7EF00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9</w:t>
            </w:r>
          </w:p>
        </w:tc>
      </w:tr>
      <w:tr w:rsidR="00090DDE" w14:paraId="79DDB5C0" w14:textId="77777777" w:rsidTr="002155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ED5A" w14:textId="77777777" w:rsidR="00090DDE" w:rsidRDefault="00090DDE" w:rsidP="002155D8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1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D6A24" w14:textId="77777777" w:rsidR="00090DDE" w:rsidRDefault="00090DDE" w:rsidP="002155D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Н о м е р а   в о п р о с о в</w:t>
            </w:r>
          </w:p>
        </w:tc>
      </w:tr>
      <w:tr w:rsidR="00090DDE" w14:paraId="10377AED" w14:textId="77777777" w:rsidTr="002155D8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27C50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E2C1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2C9DA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6B78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81B5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CF8D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0230B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D6080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BB996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B73FB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D23EA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90DDE" w14:paraId="286D0BB1" w14:textId="77777777" w:rsidTr="002155D8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386B1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3016B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5AAF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CC3B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8D96A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7327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36920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AED2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3589F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BDA8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8D1A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</w:tr>
      <w:tr w:rsidR="00090DDE" w14:paraId="3810C139" w14:textId="77777777" w:rsidTr="002155D8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658D8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B449D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4157A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8A603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9FE0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32598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63487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9DFB5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7F33A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AD50E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63E2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90DDE" w14:paraId="7533A4D8" w14:textId="77777777" w:rsidTr="002155D8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85AA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1C26C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5FDC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63E5C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32C30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DBF7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D8B36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99D1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C2DC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76D41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72FDB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</w:tr>
      <w:tr w:rsidR="00090DDE" w14:paraId="5E01FC78" w14:textId="77777777" w:rsidTr="002155D8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ECD3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54C52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DAE51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55309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F528B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62E7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31E7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839AB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92B4A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E8B60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C562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90DDE" w14:paraId="782AB1C6" w14:textId="77777777" w:rsidTr="002155D8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6675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5F55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82EFF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D4CA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0F4A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E75C7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42B7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11DDA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16F3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4518D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7000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</w:tr>
      <w:tr w:rsidR="00090DDE" w14:paraId="2ADB7479" w14:textId="77777777" w:rsidTr="002155D8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E9D9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1F97B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CC0BE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29CA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1275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F7CF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689DB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5F3E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8858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06200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C5F28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90DDE" w14:paraId="5D0B3AD2" w14:textId="77777777" w:rsidTr="002155D8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011DC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FED6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23062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6F4E0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DD9D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E9844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44671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1972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D53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6ADC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04E5E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</w:tr>
      <w:tr w:rsidR="00090DDE" w14:paraId="4BAFB682" w14:textId="77777777" w:rsidTr="002155D8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C7FDB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A7D0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F9355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E345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9B2A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796F0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6589E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80A9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EB660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758B1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253A4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90DDE" w14:paraId="497FF673" w14:textId="77777777" w:rsidTr="002155D8">
        <w:trPr>
          <w:trHeight w:val="179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983DA" w14:textId="77777777" w:rsidR="00090DDE" w:rsidRDefault="00090DDE" w:rsidP="002155D8">
            <w:pPr>
              <w:jc w:val="center"/>
              <w:rPr>
                <w:rFonts w:eastAsia="Calibri"/>
                <w:b/>
                <w:i/>
                <w:sz w:val="28"/>
                <w:szCs w:val="24"/>
                <w:lang w:eastAsia="en-US"/>
              </w:rPr>
            </w:pPr>
            <w:r>
              <w:rPr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407E1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19BC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F05B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3893C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482C9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A3780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02BA7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76CC6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4D03C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53B48" w14:textId="77777777" w:rsidR="00090DDE" w:rsidRDefault="00090DDE" w:rsidP="002155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</w:tr>
    </w:tbl>
    <w:p w14:paraId="4D1E6395" w14:textId="77777777" w:rsidR="00090DDE" w:rsidRPr="00F42578" w:rsidRDefault="00090DDE" w:rsidP="00090DDE">
      <w:pPr>
        <w:shd w:val="clear" w:color="auto" w:fill="FFFFFF"/>
        <w:ind w:firstLine="709"/>
        <w:rPr>
          <w:b/>
          <w:color w:val="000000"/>
          <w:sz w:val="24"/>
          <w:szCs w:val="24"/>
        </w:rPr>
      </w:pPr>
    </w:p>
    <w:p w14:paraId="468B1A2C" w14:textId="77777777" w:rsidR="00090DDE" w:rsidRDefault="00090DDE" w:rsidP="00090DDE">
      <w:pPr>
        <w:spacing w:after="160" w:line="256" w:lineRule="auto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  <w:lang w:eastAsia="en-US"/>
        </w:rPr>
        <w:t>Перечень тематики контрольных работ</w:t>
      </w:r>
    </w:p>
    <w:p w14:paraId="50745B6D" w14:textId="77777777" w:rsidR="00090DDE" w:rsidRDefault="00090DDE" w:rsidP="00090DDE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Современная модель специалиста по физической культуре с высшим образованием. </w:t>
      </w:r>
    </w:p>
    <w:p w14:paraId="1AE4427C" w14:textId="77777777" w:rsidR="00090DDE" w:rsidRDefault="00090DDE" w:rsidP="00090DD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Управление подготовкой специалистов по физической культуре.</w:t>
      </w:r>
    </w:p>
    <w:p w14:paraId="41D75960" w14:textId="77777777" w:rsidR="00090DDE" w:rsidRDefault="00090DDE" w:rsidP="00090DD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Подготовка профессиональных кадров в области физическая культура и спорт.</w:t>
      </w:r>
    </w:p>
    <w:p w14:paraId="7D8C98E7" w14:textId="77777777" w:rsidR="00090DDE" w:rsidRDefault="00090DDE" w:rsidP="00090DD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Современный образовательный процесс: проблемы и противоречия</w:t>
      </w:r>
    </w:p>
    <w:p w14:paraId="15D2DEBD" w14:textId="77777777" w:rsidR="00090DDE" w:rsidRDefault="00090DDE" w:rsidP="00090DD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Суть современного мирового кризиса.</w:t>
      </w:r>
    </w:p>
    <w:p w14:paraId="55B7C636" w14:textId="77777777" w:rsidR="00090DDE" w:rsidRDefault="00090DDE" w:rsidP="00090DD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«Инновационное обучение» как альтернатива «поддерживающему обучению.</w:t>
      </w:r>
    </w:p>
    <w:p w14:paraId="063BDF63" w14:textId="77777777" w:rsidR="00090DDE" w:rsidRDefault="00090DDE" w:rsidP="00090DD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кризиса российской высшей школы.</w:t>
      </w:r>
    </w:p>
    <w:p w14:paraId="41F57D4E" w14:textId="77777777" w:rsidR="00090DDE" w:rsidRDefault="00090DDE" w:rsidP="00090DD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Достоинства и недостатки российской высшей школы</w:t>
      </w:r>
    </w:p>
    <w:p w14:paraId="01D4F6DA" w14:textId="77777777" w:rsidR="00090DDE" w:rsidRDefault="00090DDE" w:rsidP="00090DD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Реформирование высшего профессионального образования как необходимость условий рыночной экономики.</w:t>
      </w:r>
    </w:p>
    <w:p w14:paraId="620EB0AE" w14:textId="77777777" w:rsidR="00090DDE" w:rsidRDefault="00090DDE" w:rsidP="00090DD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Особенности современного образования. </w:t>
      </w:r>
    </w:p>
    <w:p w14:paraId="689CF8D9" w14:textId="77777777" w:rsidR="00090DDE" w:rsidRDefault="00090DDE" w:rsidP="00090DDE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Генезис идеи глобализации образования. </w:t>
      </w:r>
    </w:p>
    <w:p w14:paraId="6903946A" w14:textId="77777777" w:rsidR="00090DDE" w:rsidRDefault="00090DDE" w:rsidP="00090DDE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rFonts w:eastAsia="Calibri"/>
          <w:iCs/>
          <w:sz w:val="24"/>
          <w:szCs w:val="24"/>
          <w:shd w:val="clear" w:color="auto" w:fill="FFFFFF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Болонская декларация 1999 года. Цель и основные принципы формирования единого европейского образовательного пространства. </w:t>
      </w:r>
    </w:p>
    <w:p w14:paraId="4961A2D0" w14:textId="77777777" w:rsidR="00090DDE" w:rsidRDefault="00090DDE" w:rsidP="00090DDE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rFonts w:eastAsia="Calibri"/>
          <w:iCs/>
          <w:sz w:val="24"/>
          <w:szCs w:val="24"/>
          <w:shd w:val="clear" w:color="auto" w:fill="FFFFFF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Обзор современных тенденций и основных образовательных моделей и методик системы высшей школы.</w:t>
      </w:r>
    </w:p>
    <w:p w14:paraId="41AFEC84" w14:textId="77777777" w:rsidR="00090DDE" w:rsidRDefault="00090DDE" w:rsidP="00090DDE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rFonts w:eastAsia="Calibri"/>
          <w:iCs/>
          <w:sz w:val="24"/>
          <w:szCs w:val="24"/>
          <w:shd w:val="clear" w:color="auto" w:fill="FFFFFF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Хронология событий: решения и результаты реализации позиций Болонской декларации. </w:t>
      </w:r>
    </w:p>
    <w:p w14:paraId="15114D76" w14:textId="77777777" w:rsidR="00090DDE" w:rsidRDefault="00090DDE" w:rsidP="00090DDE">
      <w:pPr>
        <w:numPr>
          <w:ilvl w:val="0"/>
          <w:numId w:val="1"/>
        </w:numPr>
        <w:shd w:val="clear" w:color="auto" w:fill="FFFFFF"/>
        <w:tabs>
          <w:tab w:val="left" w:pos="337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Специфика довузовского образования в области физическая культура и спорт.</w:t>
      </w:r>
    </w:p>
    <w:p w14:paraId="53D5629C" w14:textId="77777777" w:rsidR="00090DDE" w:rsidRDefault="00090DDE" w:rsidP="00090DDE">
      <w:pPr>
        <w:numPr>
          <w:ilvl w:val="0"/>
          <w:numId w:val="1"/>
        </w:numPr>
        <w:shd w:val="clear" w:color="auto" w:fill="FFFFFF"/>
        <w:tabs>
          <w:tab w:val="left" w:pos="337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Пути профессиональной самореализации выпускника вуза. </w:t>
      </w:r>
    </w:p>
    <w:p w14:paraId="3C34E419" w14:textId="77777777" w:rsidR="00090DDE" w:rsidRDefault="00090DDE" w:rsidP="00090DDE">
      <w:pPr>
        <w:numPr>
          <w:ilvl w:val="0"/>
          <w:numId w:val="1"/>
        </w:numPr>
        <w:shd w:val="clear" w:color="auto" w:fill="FFFFFF"/>
        <w:tabs>
          <w:tab w:val="left" w:pos="337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Основные квалификационные характеристики бакалавра.</w:t>
      </w:r>
    </w:p>
    <w:p w14:paraId="541F5C5C" w14:textId="77777777" w:rsidR="00090DDE" w:rsidRDefault="00090DDE" w:rsidP="00090DDE">
      <w:pPr>
        <w:numPr>
          <w:ilvl w:val="0"/>
          <w:numId w:val="1"/>
        </w:numPr>
        <w:shd w:val="clear" w:color="auto" w:fill="FFFFFF"/>
        <w:tabs>
          <w:tab w:val="left" w:pos="337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Основные квалификационные характеристики магистра.</w:t>
      </w:r>
    </w:p>
    <w:p w14:paraId="522727FD" w14:textId="77777777" w:rsidR="00090DDE" w:rsidRDefault="00090DDE" w:rsidP="00090DD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Современные методы обучения в области физической культуры и спорта. </w:t>
      </w:r>
    </w:p>
    <w:p w14:paraId="4335E456" w14:textId="77777777" w:rsidR="00090DDE" w:rsidRDefault="00090DDE" w:rsidP="00090DD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Инновационные методы обучения.</w:t>
      </w:r>
    </w:p>
    <w:p w14:paraId="05857F67" w14:textId="77777777" w:rsidR="00090DDE" w:rsidRDefault="00090DDE" w:rsidP="00090DDE">
      <w:pPr>
        <w:ind w:firstLine="709"/>
        <w:jc w:val="both"/>
      </w:pPr>
    </w:p>
    <w:p w14:paraId="0701C661" w14:textId="77777777" w:rsidR="00090DDE" w:rsidRDefault="00090DDE" w:rsidP="00090DDE">
      <w:pPr>
        <w:jc w:val="center"/>
        <w:rPr>
          <w:b/>
          <w:sz w:val="24"/>
          <w:szCs w:val="24"/>
        </w:rPr>
      </w:pPr>
      <w:r w:rsidRPr="004152D7">
        <w:rPr>
          <w:b/>
          <w:sz w:val="24"/>
          <w:szCs w:val="24"/>
        </w:rPr>
        <w:t>Критерии оценивания контрольной работы</w:t>
      </w:r>
    </w:p>
    <w:p w14:paraId="6A243A4C" w14:textId="77777777" w:rsidR="00090DDE" w:rsidRPr="004152D7" w:rsidRDefault="00090DDE" w:rsidP="00090DDE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074"/>
      </w:tblGrid>
      <w:tr w:rsidR="00090DDE" w:rsidRPr="004152D7" w14:paraId="2117335A" w14:textId="77777777" w:rsidTr="002155D8">
        <w:tc>
          <w:tcPr>
            <w:tcW w:w="1271" w:type="dxa"/>
            <w:shd w:val="clear" w:color="auto" w:fill="auto"/>
          </w:tcPr>
          <w:p w14:paraId="0ADD6542" w14:textId="77777777" w:rsidR="00090DDE" w:rsidRPr="004152D7" w:rsidRDefault="00090DDE" w:rsidP="002155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Баллы</w:t>
            </w:r>
          </w:p>
        </w:tc>
        <w:tc>
          <w:tcPr>
            <w:tcW w:w="8074" w:type="dxa"/>
            <w:shd w:val="clear" w:color="auto" w:fill="auto"/>
          </w:tcPr>
          <w:p w14:paraId="6A823AD0" w14:textId="77777777" w:rsidR="00090DDE" w:rsidRPr="004152D7" w:rsidRDefault="00090DDE" w:rsidP="002155D8">
            <w:pPr>
              <w:jc w:val="center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Критерии оценивания</w:t>
            </w:r>
          </w:p>
        </w:tc>
      </w:tr>
      <w:tr w:rsidR="00090DDE" w:rsidRPr="004152D7" w14:paraId="4C49C0B5" w14:textId="77777777" w:rsidTr="002155D8">
        <w:tc>
          <w:tcPr>
            <w:tcW w:w="1271" w:type="dxa"/>
            <w:shd w:val="clear" w:color="auto" w:fill="auto"/>
          </w:tcPr>
          <w:p w14:paraId="1219CBDB" w14:textId="77777777" w:rsidR="00090DDE" w:rsidRPr="004152D7" w:rsidRDefault="00090DDE" w:rsidP="002155D8">
            <w:pPr>
              <w:jc w:val="center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 xml:space="preserve">  </w:t>
            </w:r>
            <w:r>
              <w:rPr>
                <w:rFonts w:eastAsia="Calibri"/>
                <w:sz w:val="24"/>
                <w:szCs w:val="24"/>
              </w:rPr>
              <w:t>81-100</w:t>
            </w:r>
          </w:p>
        </w:tc>
        <w:tc>
          <w:tcPr>
            <w:tcW w:w="8074" w:type="dxa"/>
            <w:shd w:val="clear" w:color="auto" w:fill="auto"/>
          </w:tcPr>
          <w:p w14:paraId="02AE40F7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1.</w:t>
            </w:r>
            <w:r w:rsidRPr="004152D7">
              <w:rPr>
                <w:rFonts w:eastAsia="Calibri"/>
                <w:sz w:val="24"/>
                <w:szCs w:val="24"/>
              </w:rPr>
              <w:tab/>
              <w:t>Представлено логичное содержание.</w:t>
            </w:r>
          </w:p>
          <w:p w14:paraId="71FF043E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2.</w:t>
            </w:r>
            <w:r w:rsidRPr="004152D7">
              <w:rPr>
                <w:rFonts w:eastAsia="Calibri"/>
                <w:sz w:val="24"/>
                <w:szCs w:val="24"/>
              </w:rPr>
              <w:tab/>
              <w:t>Отражена актуальность рассматриваемой темы, верно определены основные категории.</w:t>
            </w:r>
          </w:p>
          <w:p w14:paraId="5F52A76C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3.</w:t>
            </w:r>
            <w:r w:rsidRPr="004152D7">
              <w:rPr>
                <w:rFonts w:eastAsia="Calibri"/>
                <w:sz w:val="24"/>
                <w:szCs w:val="24"/>
              </w:rPr>
              <w:tab/>
              <w:t>Дан анализ литературы по теме, выявлены методологические основы изучаемой проблемы, освещены вопросы истории ее изучения в науке. Анализ литературы отличается глубиной, самостоятельностью, умением показать собственную позицию по отношению к изучаемому вопросу.</w:t>
            </w:r>
          </w:p>
          <w:p w14:paraId="00EDD68B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4. </w:t>
            </w:r>
            <w:r w:rsidRPr="004152D7">
              <w:rPr>
                <w:rFonts w:eastAsia="Calibri"/>
                <w:sz w:val="24"/>
                <w:szCs w:val="24"/>
              </w:rPr>
              <w:t>В заключении сформулированы развернутые, самостоятельные выводы по работе.</w:t>
            </w:r>
          </w:p>
          <w:p w14:paraId="3F4C5316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5.</w:t>
            </w:r>
            <w:r w:rsidRPr="004152D7">
              <w:rPr>
                <w:rFonts w:eastAsia="Calibri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</w:t>
            </w:r>
          </w:p>
          <w:p w14:paraId="6E1C3C7F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6.</w:t>
            </w:r>
            <w:r w:rsidRPr="004152D7">
              <w:rPr>
                <w:rFonts w:eastAsia="Calibri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090DDE" w:rsidRPr="004152D7" w14:paraId="5C43811A" w14:textId="77777777" w:rsidTr="002155D8">
        <w:tc>
          <w:tcPr>
            <w:tcW w:w="1271" w:type="dxa"/>
            <w:shd w:val="clear" w:color="auto" w:fill="auto"/>
          </w:tcPr>
          <w:p w14:paraId="4472C13C" w14:textId="77777777" w:rsidR="00090DDE" w:rsidRPr="004152D7" w:rsidRDefault="00090DDE" w:rsidP="002155D8">
            <w:pPr>
              <w:jc w:val="center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61-80</w:t>
            </w:r>
          </w:p>
        </w:tc>
        <w:tc>
          <w:tcPr>
            <w:tcW w:w="8074" w:type="dxa"/>
            <w:shd w:val="clear" w:color="auto" w:fill="auto"/>
          </w:tcPr>
          <w:p w14:paraId="016C00B4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1.</w:t>
            </w:r>
            <w:r w:rsidRPr="004152D7">
              <w:rPr>
                <w:rFonts w:eastAsia="Calibri"/>
                <w:sz w:val="24"/>
                <w:szCs w:val="24"/>
              </w:rPr>
              <w:tab/>
              <w:t xml:space="preserve">Представлено логичное содержание. </w:t>
            </w:r>
          </w:p>
          <w:p w14:paraId="2763AE11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2.</w:t>
            </w:r>
            <w:r w:rsidRPr="004152D7">
              <w:rPr>
                <w:rFonts w:eastAsia="Calibri"/>
                <w:sz w:val="24"/>
                <w:szCs w:val="24"/>
              </w:rPr>
              <w:tab/>
              <w:t>Раскрыта актуальность темы, верно, определены цель и задачи.</w:t>
            </w:r>
          </w:p>
          <w:p w14:paraId="36199041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3.</w:t>
            </w:r>
            <w:r w:rsidRPr="004152D7">
              <w:rPr>
                <w:rFonts w:eastAsia="Calibri"/>
                <w:sz w:val="24"/>
                <w:szCs w:val="24"/>
              </w:rPr>
              <w:tab/>
              <w:t xml:space="preserve">Представлен круг основной литературы по теме, выделены основные понятия, используемые в работе. Обобщен педагогический опыт, выявлены его сильные и слабые стороны. В отдельных случаях студент не может дать критической оценки взглядов исследователей, недостаточно аргументирует отдельные положения. </w:t>
            </w:r>
          </w:p>
          <w:p w14:paraId="0DBFD6EF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4. </w:t>
            </w:r>
            <w:r w:rsidRPr="004152D7">
              <w:rPr>
                <w:rFonts w:eastAsia="Calibri"/>
                <w:sz w:val="24"/>
                <w:szCs w:val="24"/>
              </w:rPr>
              <w:t>В заключении сформулированы общие выводы.</w:t>
            </w:r>
          </w:p>
          <w:p w14:paraId="13A54B5F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5.</w:t>
            </w:r>
            <w:r w:rsidRPr="004152D7">
              <w:rPr>
                <w:rFonts w:eastAsia="Calibri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 В ней отсутствуют орфографические и пунктуационные ошибки. Допустимы отдельные погрешности стиля.</w:t>
            </w:r>
          </w:p>
          <w:p w14:paraId="474925FF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6.</w:t>
            </w:r>
            <w:r w:rsidRPr="004152D7">
              <w:rPr>
                <w:rFonts w:eastAsia="Calibri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090DDE" w:rsidRPr="004152D7" w14:paraId="3FFB5C67" w14:textId="77777777" w:rsidTr="002155D8">
        <w:tc>
          <w:tcPr>
            <w:tcW w:w="1271" w:type="dxa"/>
            <w:shd w:val="clear" w:color="auto" w:fill="auto"/>
          </w:tcPr>
          <w:p w14:paraId="24BC97A4" w14:textId="77777777" w:rsidR="00090DDE" w:rsidRPr="004152D7" w:rsidRDefault="00090DDE" w:rsidP="002155D8">
            <w:pPr>
              <w:jc w:val="center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41-60</w:t>
            </w:r>
          </w:p>
        </w:tc>
        <w:tc>
          <w:tcPr>
            <w:tcW w:w="8074" w:type="dxa"/>
            <w:shd w:val="clear" w:color="auto" w:fill="auto"/>
          </w:tcPr>
          <w:p w14:paraId="72123635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1.</w:t>
            </w:r>
            <w:r w:rsidRPr="004152D7">
              <w:rPr>
                <w:rFonts w:eastAsia="Calibri"/>
                <w:sz w:val="24"/>
                <w:szCs w:val="24"/>
              </w:rPr>
              <w:tab/>
              <w:t>Представлено логичное содержание.</w:t>
            </w:r>
          </w:p>
          <w:p w14:paraId="3FB681F8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2.</w:t>
            </w:r>
            <w:r w:rsidRPr="004152D7">
              <w:rPr>
                <w:rFonts w:eastAsia="Calibri"/>
                <w:sz w:val="24"/>
                <w:szCs w:val="24"/>
              </w:rPr>
              <w:tab/>
              <w:t>Актуальность темы раскрыта правильно, но список литературы ограничен.</w:t>
            </w:r>
          </w:p>
          <w:p w14:paraId="57A4E487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3.</w:t>
            </w:r>
            <w:r w:rsidRPr="004152D7">
              <w:rPr>
                <w:rFonts w:eastAsia="Calibri"/>
                <w:sz w:val="24"/>
                <w:szCs w:val="24"/>
              </w:rPr>
              <w:tab/>
              <w:t>Теоретический анализ дан описательно, студент не сумел отразить собственной позиции по отношению к рассматриваемым материалам, ряд суждений отличается поверхностностью.</w:t>
            </w:r>
          </w:p>
          <w:p w14:paraId="6BDFFC49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4.</w:t>
            </w:r>
            <w:r w:rsidRPr="004152D7">
              <w:rPr>
                <w:rFonts w:eastAsia="Calibri"/>
                <w:sz w:val="24"/>
                <w:szCs w:val="24"/>
              </w:rPr>
              <w:tab/>
              <w:t>В заключении сформулированы общие выводы.</w:t>
            </w:r>
          </w:p>
          <w:p w14:paraId="0ADE7648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5.</w:t>
            </w:r>
            <w:r w:rsidRPr="004152D7">
              <w:rPr>
                <w:rFonts w:eastAsia="Calibri"/>
                <w:sz w:val="24"/>
                <w:szCs w:val="24"/>
              </w:rPr>
              <w:tab/>
              <w:t>Работа оформлена в соответствии с разработанными требованиями, в ней имеются орфографические и пунктуационные ошибки, погрешности стиля.</w:t>
            </w:r>
          </w:p>
          <w:p w14:paraId="136C6214" w14:textId="77777777" w:rsidR="00090DDE" w:rsidRPr="004152D7" w:rsidRDefault="00090DDE" w:rsidP="002155D8">
            <w:pPr>
              <w:tabs>
                <w:tab w:val="left" w:pos="345"/>
              </w:tabs>
              <w:ind w:left="61"/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6.</w:t>
            </w:r>
            <w:r w:rsidRPr="004152D7">
              <w:rPr>
                <w:rFonts w:eastAsia="Calibri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090DDE" w:rsidRPr="004152D7" w14:paraId="43F1A5B0" w14:textId="77777777" w:rsidTr="002155D8">
        <w:tc>
          <w:tcPr>
            <w:tcW w:w="1271" w:type="dxa"/>
            <w:shd w:val="clear" w:color="auto" w:fill="auto"/>
          </w:tcPr>
          <w:p w14:paraId="2914ABAB" w14:textId="77777777" w:rsidR="00090DDE" w:rsidRPr="004152D7" w:rsidRDefault="00090DDE" w:rsidP="002155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Менее 41</w:t>
            </w:r>
          </w:p>
        </w:tc>
        <w:tc>
          <w:tcPr>
            <w:tcW w:w="8074" w:type="dxa"/>
            <w:shd w:val="clear" w:color="auto" w:fill="auto"/>
          </w:tcPr>
          <w:p w14:paraId="190A8734" w14:textId="77777777" w:rsidR="00090DDE" w:rsidRPr="004152D7" w:rsidRDefault="00090DDE" w:rsidP="002155D8">
            <w:pPr>
              <w:jc w:val="both"/>
              <w:rPr>
                <w:rFonts w:eastAsia="Calibri"/>
                <w:sz w:val="24"/>
                <w:szCs w:val="24"/>
              </w:rPr>
            </w:pPr>
            <w:r w:rsidRPr="004152D7">
              <w:rPr>
                <w:rFonts w:eastAsia="Calibri"/>
                <w:sz w:val="24"/>
                <w:szCs w:val="24"/>
              </w:rPr>
              <w:t>контрольная работа, в которой большая часть требований, предъявляемых к подобного рода работам не выполнена.</w:t>
            </w:r>
          </w:p>
        </w:tc>
      </w:tr>
    </w:tbl>
    <w:p w14:paraId="286E3BF0" w14:textId="77777777" w:rsidR="00090DDE" w:rsidRPr="00012305" w:rsidRDefault="00090DDE" w:rsidP="00090DDE">
      <w:pPr>
        <w:shd w:val="clear" w:color="auto" w:fill="FFFFFF"/>
        <w:autoSpaceDE w:val="0"/>
        <w:autoSpaceDN w:val="0"/>
        <w:adjustRightInd w:val="0"/>
        <w:ind w:left="14"/>
        <w:jc w:val="both"/>
        <w:rPr>
          <w:sz w:val="24"/>
          <w:szCs w:val="24"/>
        </w:rPr>
      </w:pPr>
    </w:p>
    <w:p w14:paraId="27FE285A" w14:textId="77777777" w:rsidR="00090DDE" w:rsidRDefault="00090DDE" w:rsidP="00090DDE">
      <w:pPr>
        <w:ind w:left="14"/>
        <w:jc w:val="center"/>
        <w:rPr>
          <w:b/>
          <w:sz w:val="24"/>
          <w:szCs w:val="24"/>
        </w:rPr>
      </w:pPr>
    </w:p>
    <w:p w14:paraId="5C5EC715" w14:textId="710DD032" w:rsidR="00090DDE" w:rsidRDefault="00090DDE" w:rsidP="00090DDE">
      <w:pPr>
        <w:ind w:left="14"/>
        <w:jc w:val="center"/>
        <w:rPr>
          <w:b/>
          <w:sz w:val="24"/>
          <w:szCs w:val="24"/>
        </w:rPr>
      </w:pPr>
    </w:p>
    <w:p w14:paraId="39F90873" w14:textId="21C5E80A" w:rsidR="00090DDE" w:rsidRDefault="00090DDE" w:rsidP="00090DDE">
      <w:pPr>
        <w:ind w:left="14"/>
        <w:jc w:val="center"/>
        <w:rPr>
          <w:b/>
          <w:sz w:val="24"/>
          <w:szCs w:val="24"/>
        </w:rPr>
      </w:pPr>
    </w:p>
    <w:p w14:paraId="40638D51" w14:textId="4631336B" w:rsidR="00090DDE" w:rsidRDefault="00090DDE" w:rsidP="00090DDE">
      <w:pPr>
        <w:ind w:left="14"/>
        <w:jc w:val="center"/>
        <w:rPr>
          <w:b/>
          <w:sz w:val="24"/>
          <w:szCs w:val="24"/>
        </w:rPr>
      </w:pPr>
    </w:p>
    <w:p w14:paraId="688E654A" w14:textId="39D0A46C" w:rsidR="00090DDE" w:rsidRDefault="00090DDE" w:rsidP="00090DDE">
      <w:pPr>
        <w:ind w:left="14"/>
        <w:jc w:val="center"/>
        <w:rPr>
          <w:b/>
          <w:sz w:val="24"/>
          <w:szCs w:val="24"/>
        </w:rPr>
      </w:pPr>
    </w:p>
    <w:p w14:paraId="1440833A" w14:textId="09F70032" w:rsidR="00090DDE" w:rsidRDefault="00090DDE" w:rsidP="00090DDE">
      <w:pPr>
        <w:ind w:left="14"/>
        <w:jc w:val="center"/>
        <w:rPr>
          <w:b/>
          <w:sz w:val="24"/>
          <w:szCs w:val="24"/>
        </w:rPr>
      </w:pPr>
    </w:p>
    <w:p w14:paraId="63CF3383" w14:textId="1EF80F05" w:rsidR="00090DDE" w:rsidRDefault="00090DDE" w:rsidP="00090DDE">
      <w:pPr>
        <w:ind w:left="14"/>
        <w:jc w:val="center"/>
        <w:rPr>
          <w:b/>
          <w:sz w:val="24"/>
          <w:szCs w:val="24"/>
        </w:rPr>
      </w:pPr>
    </w:p>
    <w:p w14:paraId="2D64F1E8" w14:textId="14A128E0" w:rsidR="00090DDE" w:rsidRDefault="00090DDE" w:rsidP="00090DDE">
      <w:pPr>
        <w:ind w:left="14"/>
        <w:jc w:val="center"/>
        <w:rPr>
          <w:b/>
          <w:sz w:val="24"/>
          <w:szCs w:val="24"/>
        </w:rPr>
      </w:pPr>
    </w:p>
    <w:p w14:paraId="05A9D9D1" w14:textId="77777777" w:rsidR="00090DDE" w:rsidRDefault="00090DDE" w:rsidP="00090DDE">
      <w:pPr>
        <w:ind w:left="14"/>
        <w:jc w:val="center"/>
        <w:rPr>
          <w:b/>
          <w:sz w:val="24"/>
          <w:szCs w:val="24"/>
        </w:rPr>
      </w:pPr>
    </w:p>
    <w:p w14:paraId="3B0847EC" w14:textId="77777777" w:rsidR="00090DDE" w:rsidRDefault="00090DDE" w:rsidP="00090DDE"/>
    <w:p w14:paraId="47BBF3AA" w14:textId="77777777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000000"/>
          <w:sz w:val="24"/>
          <w:szCs w:val="24"/>
        </w:rPr>
      </w:pPr>
    </w:p>
    <w:p w14:paraId="5145E9A3" w14:textId="77777777" w:rsidR="00090DDE" w:rsidRDefault="00090DDE" w:rsidP="00090DDE">
      <w:pPr>
        <w:ind w:hanging="567"/>
        <w:jc w:val="center"/>
        <w:outlineLvl w:val="0"/>
        <w:rPr>
          <w:b/>
          <w:sz w:val="24"/>
          <w:szCs w:val="24"/>
        </w:rPr>
      </w:pPr>
      <w:r w:rsidRPr="005C03F0">
        <w:rPr>
          <w:b/>
          <w:sz w:val="24"/>
          <w:szCs w:val="24"/>
        </w:rPr>
        <w:t>ПРИЛОЖЕНИЕ 1</w:t>
      </w:r>
    </w:p>
    <w:p w14:paraId="47AD1CFC" w14:textId="77777777" w:rsidR="00090DDE" w:rsidRDefault="00090DDE" w:rsidP="00090DDE">
      <w:pPr>
        <w:ind w:hanging="567"/>
        <w:jc w:val="center"/>
        <w:outlineLvl w:val="0"/>
        <w:rPr>
          <w:b/>
          <w:sz w:val="24"/>
          <w:szCs w:val="24"/>
        </w:rPr>
      </w:pPr>
    </w:p>
    <w:p w14:paraId="107F8CD0" w14:textId="02210443" w:rsidR="00090DDE" w:rsidRPr="005C03F0" w:rsidRDefault="00090DDE" w:rsidP="00090DDE">
      <w:pPr>
        <w:ind w:hanging="567"/>
        <w:jc w:val="center"/>
        <w:outlineLvl w:val="0"/>
        <w:rPr>
          <w:b/>
          <w:sz w:val="24"/>
          <w:szCs w:val="24"/>
        </w:rPr>
      </w:pPr>
      <w:r w:rsidRPr="005C03F0">
        <w:rPr>
          <w:b/>
          <w:sz w:val="24"/>
          <w:szCs w:val="24"/>
        </w:rPr>
        <w:t xml:space="preserve"> Пример титульного листа контрольной работы </w:t>
      </w:r>
    </w:p>
    <w:p w14:paraId="0849C90E" w14:textId="77777777" w:rsidR="00090DDE" w:rsidRPr="006303C7" w:rsidRDefault="00090DDE" w:rsidP="00090DDE">
      <w:pPr>
        <w:ind w:hanging="567"/>
        <w:jc w:val="center"/>
        <w:outlineLvl w:val="0"/>
        <w:rPr>
          <w:sz w:val="24"/>
          <w:szCs w:val="24"/>
        </w:rPr>
      </w:pPr>
      <w:r w:rsidRPr="006303C7">
        <w:rPr>
          <w:sz w:val="24"/>
          <w:szCs w:val="24"/>
        </w:rPr>
        <w:t>МИНИСТЕРСТВО НАУКИ И ВЫСШЕГО ОБРАЗОВАНИЯ РОССИЙСКОЙ ФЕДЕРАЦИИ</w:t>
      </w:r>
    </w:p>
    <w:p w14:paraId="11B2C820" w14:textId="77777777" w:rsidR="00090DDE" w:rsidRPr="00EC7511" w:rsidRDefault="00090DDE" w:rsidP="00090DDE">
      <w:pPr>
        <w:ind w:firstLine="709"/>
        <w:jc w:val="center"/>
        <w:rPr>
          <w:b/>
          <w:bCs/>
          <w:sz w:val="28"/>
          <w:szCs w:val="28"/>
        </w:rPr>
      </w:pPr>
      <w:r w:rsidRPr="00EC7511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EC7511">
        <w:rPr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14:paraId="12B42348" w14:textId="60745E4C" w:rsidR="00090DDE" w:rsidRDefault="00090DDE" w:rsidP="00834A42">
      <w:pPr>
        <w:jc w:val="center"/>
        <w:rPr>
          <w:b/>
          <w:bCs/>
          <w:sz w:val="28"/>
          <w:szCs w:val="28"/>
        </w:rPr>
      </w:pPr>
      <w:r w:rsidRPr="00EC7511">
        <w:rPr>
          <w:b/>
          <w:bCs/>
          <w:sz w:val="28"/>
          <w:szCs w:val="28"/>
        </w:rPr>
        <w:t>(ДГТУ)</w:t>
      </w:r>
    </w:p>
    <w:p w14:paraId="6B526086" w14:textId="77777777" w:rsidR="00834A42" w:rsidRPr="00EC7511" w:rsidRDefault="00834A42" w:rsidP="00834A42">
      <w:pPr>
        <w:jc w:val="center"/>
        <w:rPr>
          <w:b/>
          <w:bCs/>
          <w:sz w:val="28"/>
          <w:szCs w:val="28"/>
        </w:rPr>
      </w:pPr>
    </w:p>
    <w:p w14:paraId="23BA48B7" w14:textId="77777777" w:rsidR="00090DDE" w:rsidRPr="00212ACC" w:rsidRDefault="00090DDE" w:rsidP="00090DDE">
      <w:pPr>
        <w:pStyle w:val="4"/>
        <w:rPr>
          <w:b/>
        </w:rPr>
      </w:pPr>
      <w:r w:rsidRPr="00212ACC">
        <w:rPr>
          <w:b/>
        </w:rPr>
        <w:t>отдел «Магистратура»</w:t>
      </w:r>
    </w:p>
    <w:p w14:paraId="3C8459DD" w14:textId="77777777" w:rsidR="00090DDE" w:rsidRPr="00EC7511" w:rsidRDefault="00090DDE" w:rsidP="00090DDE">
      <w:pPr>
        <w:ind w:firstLine="709"/>
        <w:jc w:val="both"/>
        <w:rPr>
          <w:b/>
          <w:i/>
          <w:sz w:val="28"/>
          <w:szCs w:val="28"/>
        </w:rPr>
      </w:pPr>
    </w:p>
    <w:p w14:paraId="3C7854C4" w14:textId="77777777" w:rsidR="00090DDE" w:rsidRPr="00EC7511" w:rsidRDefault="00090DDE" w:rsidP="00090DDE">
      <w:pPr>
        <w:ind w:firstLine="709"/>
        <w:jc w:val="both"/>
        <w:rPr>
          <w:sz w:val="28"/>
          <w:szCs w:val="28"/>
        </w:rPr>
      </w:pPr>
      <w:r w:rsidRPr="00EC7511">
        <w:rPr>
          <w:sz w:val="28"/>
          <w:szCs w:val="28"/>
        </w:rPr>
        <w:t>Заочная форма обучения</w:t>
      </w:r>
    </w:p>
    <w:p w14:paraId="6F58C91A" w14:textId="77777777" w:rsidR="00090DDE" w:rsidRPr="00EC7511" w:rsidRDefault="00090DDE" w:rsidP="00090DDE">
      <w:pPr>
        <w:ind w:firstLine="709"/>
        <w:jc w:val="both"/>
        <w:rPr>
          <w:sz w:val="28"/>
          <w:szCs w:val="28"/>
        </w:rPr>
      </w:pPr>
    </w:p>
    <w:p w14:paraId="3C27EBD9" w14:textId="77777777" w:rsidR="00090DDE" w:rsidRPr="00EC7511" w:rsidRDefault="00090DDE" w:rsidP="00090D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Магистрант</w:t>
      </w:r>
      <w:r w:rsidRPr="00EC7511">
        <w:rPr>
          <w:sz w:val="28"/>
          <w:szCs w:val="28"/>
        </w:rPr>
        <w:t>__________________________________________________</w:t>
      </w:r>
    </w:p>
    <w:p w14:paraId="628FB1FB" w14:textId="77777777" w:rsidR="00090DDE" w:rsidRPr="00EC7511" w:rsidRDefault="00090DDE" w:rsidP="00090DDE">
      <w:pPr>
        <w:ind w:firstLine="709"/>
        <w:jc w:val="both"/>
        <w:rPr>
          <w:sz w:val="28"/>
          <w:szCs w:val="28"/>
        </w:rPr>
      </w:pPr>
    </w:p>
    <w:p w14:paraId="3DABD555" w14:textId="77777777" w:rsidR="00090DDE" w:rsidRPr="00EC7511" w:rsidRDefault="00090DDE" w:rsidP="00090DDE">
      <w:pPr>
        <w:ind w:firstLine="709"/>
        <w:jc w:val="both"/>
        <w:rPr>
          <w:sz w:val="28"/>
          <w:szCs w:val="28"/>
          <w:u w:val="single"/>
        </w:rPr>
      </w:pPr>
      <w:r w:rsidRPr="00EC7511">
        <w:rPr>
          <w:sz w:val="28"/>
          <w:szCs w:val="28"/>
        </w:rPr>
        <w:t xml:space="preserve">Группа          ____                                     </w:t>
      </w:r>
      <w:r w:rsidRPr="00EC7511">
        <w:rPr>
          <w:sz w:val="28"/>
          <w:szCs w:val="28"/>
          <w:u w:val="single"/>
        </w:rPr>
        <w:t>Шифр _____________</w:t>
      </w:r>
    </w:p>
    <w:p w14:paraId="0423EDFB" w14:textId="77777777" w:rsidR="00090DDE" w:rsidRPr="00EC7511" w:rsidRDefault="00090DDE" w:rsidP="00090DDE">
      <w:pPr>
        <w:ind w:firstLine="709"/>
        <w:jc w:val="both"/>
        <w:rPr>
          <w:i/>
        </w:rPr>
      </w:pPr>
      <w:r w:rsidRPr="00EC7511">
        <w:rPr>
          <w:sz w:val="28"/>
          <w:szCs w:val="28"/>
        </w:rPr>
        <w:t xml:space="preserve">                                                                                 </w:t>
      </w:r>
      <w:r w:rsidRPr="00EC7511">
        <w:t>(</w:t>
      </w:r>
      <w:r w:rsidRPr="00EC7511">
        <w:rPr>
          <w:i/>
        </w:rPr>
        <w:t>номер зачетной книжки)</w:t>
      </w:r>
    </w:p>
    <w:p w14:paraId="716D7053" w14:textId="77777777" w:rsidR="00090DDE" w:rsidRPr="00EC7511" w:rsidRDefault="00090DDE" w:rsidP="00090DDE">
      <w:pPr>
        <w:ind w:firstLine="709"/>
        <w:jc w:val="both"/>
        <w:rPr>
          <w:b/>
          <w:sz w:val="28"/>
          <w:szCs w:val="28"/>
        </w:rPr>
      </w:pPr>
    </w:p>
    <w:p w14:paraId="0E7B1E8F" w14:textId="77777777" w:rsidR="00090DDE" w:rsidRPr="00EC7511" w:rsidRDefault="00090DDE" w:rsidP="00090DDE">
      <w:pPr>
        <w:ind w:firstLine="709"/>
        <w:jc w:val="both"/>
        <w:rPr>
          <w:b/>
          <w:sz w:val="28"/>
          <w:szCs w:val="28"/>
        </w:rPr>
      </w:pPr>
      <w:r w:rsidRPr="00EC7511">
        <w:rPr>
          <w:b/>
          <w:sz w:val="28"/>
          <w:szCs w:val="28"/>
        </w:rPr>
        <w:tab/>
      </w:r>
      <w:r w:rsidRPr="00EC7511">
        <w:rPr>
          <w:b/>
          <w:sz w:val="28"/>
          <w:szCs w:val="28"/>
        </w:rPr>
        <w:tab/>
      </w:r>
      <w:r w:rsidRPr="00EC7511">
        <w:rPr>
          <w:b/>
          <w:sz w:val="28"/>
          <w:szCs w:val="28"/>
        </w:rPr>
        <w:tab/>
        <w:t>Контрольная работа №</w:t>
      </w:r>
    </w:p>
    <w:p w14:paraId="245017E9" w14:textId="77777777" w:rsidR="00090DDE" w:rsidRPr="00EC7511" w:rsidRDefault="00090DDE" w:rsidP="00090DDE">
      <w:pPr>
        <w:ind w:firstLine="709"/>
        <w:jc w:val="both"/>
        <w:rPr>
          <w:b/>
          <w:sz w:val="28"/>
          <w:szCs w:val="28"/>
        </w:rPr>
      </w:pPr>
    </w:p>
    <w:p w14:paraId="2FB215D2" w14:textId="77777777" w:rsidR="00090DDE" w:rsidRPr="00EC7511" w:rsidRDefault="00090DDE" w:rsidP="00090DDE">
      <w:pPr>
        <w:ind w:firstLine="709"/>
        <w:jc w:val="both"/>
        <w:rPr>
          <w:sz w:val="28"/>
          <w:szCs w:val="28"/>
        </w:rPr>
      </w:pPr>
      <w:r w:rsidRPr="00EC7511">
        <w:rPr>
          <w:sz w:val="28"/>
          <w:szCs w:val="28"/>
        </w:rPr>
        <w:t>По дисциплине _______________________________________________</w:t>
      </w:r>
    </w:p>
    <w:p w14:paraId="5DFBDA66" w14:textId="77777777" w:rsidR="00090DDE" w:rsidRPr="00EC7511" w:rsidRDefault="00090DDE" w:rsidP="00090DDE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F67557" w14:textId="77777777" w:rsidR="00090DDE" w:rsidRPr="00EC7511" w:rsidRDefault="00090DDE" w:rsidP="00090DDE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511">
        <w:rPr>
          <w:rFonts w:ascii="Times New Roman" w:hAnsi="Times New Roman" w:cs="Times New Roman"/>
          <w:sz w:val="28"/>
          <w:szCs w:val="28"/>
        </w:rPr>
        <w:t>Тема ________________________________________________________</w:t>
      </w:r>
    </w:p>
    <w:p w14:paraId="07004EDE" w14:textId="77777777" w:rsidR="00090DDE" w:rsidRPr="00EC7511" w:rsidRDefault="00090DDE" w:rsidP="00090DDE">
      <w:pPr>
        <w:pStyle w:val="a3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DE6055" w14:textId="77777777" w:rsidR="00090DDE" w:rsidRPr="00EC7511" w:rsidRDefault="00090DDE" w:rsidP="00090DDE">
      <w:pPr>
        <w:ind w:firstLine="709"/>
        <w:jc w:val="both"/>
        <w:rPr>
          <w:sz w:val="28"/>
          <w:szCs w:val="28"/>
        </w:rPr>
      </w:pPr>
    </w:p>
    <w:p w14:paraId="3B2273DF" w14:textId="77777777" w:rsidR="00090DDE" w:rsidRPr="00EC7511" w:rsidRDefault="00090DDE" w:rsidP="00090DDE">
      <w:pPr>
        <w:ind w:firstLine="709"/>
        <w:jc w:val="both"/>
        <w:rPr>
          <w:sz w:val="28"/>
          <w:szCs w:val="28"/>
        </w:rPr>
      </w:pPr>
      <w:r w:rsidRPr="00EC7511">
        <w:rPr>
          <w:sz w:val="28"/>
          <w:szCs w:val="28"/>
        </w:rPr>
        <w:tab/>
      </w:r>
      <w:r w:rsidRPr="00EC7511">
        <w:rPr>
          <w:sz w:val="28"/>
          <w:szCs w:val="28"/>
        </w:rPr>
        <w:tab/>
      </w:r>
      <w:r w:rsidRPr="00EC7511">
        <w:rPr>
          <w:sz w:val="28"/>
          <w:szCs w:val="28"/>
        </w:rPr>
        <w:tab/>
      </w:r>
      <w:r w:rsidRPr="00EC7511">
        <w:rPr>
          <w:sz w:val="28"/>
          <w:szCs w:val="28"/>
        </w:rPr>
        <w:tab/>
        <w:t>за    _____ курс</w:t>
      </w:r>
    </w:p>
    <w:p w14:paraId="33C4076E" w14:textId="77777777" w:rsidR="00090DDE" w:rsidRPr="00EC7511" w:rsidRDefault="00090DDE" w:rsidP="00090DDE">
      <w:pPr>
        <w:ind w:firstLine="709"/>
        <w:jc w:val="both"/>
        <w:rPr>
          <w:sz w:val="28"/>
          <w:szCs w:val="28"/>
        </w:rPr>
      </w:pPr>
    </w:p>
    <w:p w14:paraId="025DE380" w14:textId="77777777" w:rsidR="00090DDE" w:rsidRPr="00EC7511" w:rsidRDefault="00090DDE" w:rsidP="00090DDE">
      <w:pPr>
        <w:ind w:left="360" w:firstLine="709"/>
        <w:contextualSpacing/>
        <w:jc w:val="both"/>
        <w:rPr>
          <w:sz w:val="28"/>
          <w:szCs w:val="28"/>
        </w:rPr>
      </w:pPr>
    </w:p>
    <w:p w14:paraId="66ED657D" w14:textId="77777777" w:rsidR="00090DDE" w:rsidRPr="00EC7511" w:rsidRDefault="00090DDE" w:rsidP="00090DDE">
      <w:pPr>
        <w:ind w:left="360" w:firstLine="709"/>
        <w:contextualSpacing/>
        <w:jc w:val="both"/>
        <w:rPr>
          <w:sz w:val="28"/>
          <w:szCs w:val="28"/>
        </w:rPr>
      </w:pPr>
    </w:p>
    <w:p w14:paraId="3C5B4AE6" w14:textId="77777777" w:rsidR="00090DDE" w:rsidRDefault="00090DDE" w:rsidP="00090DDE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Год</w:t>
      </w:r>
    </w:p>
    <w:p w14:paraId="155525E9" w14:textId="77777777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sz w:val="28"/>
          <w:szCs w:val="28"/>
        </w:rPr>
      </w:pPr>
    </w:p>
    <w:p w14:paraId="7E9C12A3" w14:textId="77777777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FF0000"/>
          <w:sz w:val="28"/>
          <w:szCs w:val="28"/>
        </w:rPr>
      </w:pPr>
    </w:p>
    <w:p w14:paraId="448403DB" w14:textId="573DD48D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FF0000"/>
          <w:sz w:val="28"/>
          <w:szCs w:val="28"/>
        </w:rPr>
      </w:pPr>
    </w:p>
    <w:p w14:paraId="7A10105E" w14:textId="5550DC9C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FF0000"/>
          <w:sz w:val="28"/>
          <w:szCs w:val="28"/>
        </w:rPr>
      </w:pPr>
    </w:p>
    <w:p w14:paraId="1A2C2D42" w14:textId="2BD0F5A0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FF0000"/>
          <w:sz w:val="28"/>
          <w:szCs w:val="28"/>
        </w:rPr>
      </w:pPr>
    </w:p>
    <w:p w14:paraId="0A6BBAE4" w14:textId="61ED8668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FF0000"/>
          <w:sz w:val="28"/>
          <w:szCs w:val="28"/>
        </w:rPr>
      </w:pPr>
    </w:p>
    <w:p w14:paraId="704A2BDB" w14:textId="688155DC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FF0000"/>
          <w:sz w:val="28"/>
          <w:szCs w:val="28"/>
        </w:rPr>
      </w:pPr>
    </w:p>
    <w:p w14:paraId="44C7C8F1" w14:textId="3F748E3B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FF0000"/>
          <w:sz w:val="28"/>
          <w:szCs w:val="28"/>
        </w:rPr>
      </w:pPr>
    </w:p>
    <w:p w14:paraId="75814E9D" w14:textId="7CB1CD6D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FF0000"/>
          <w:sz w:val="28"/>
          <w:szCs w:val="28"/>
        </w:rPr>
      </w:pPr>
    </w:p>
    <w:p w14:paraId="4C22BA1F" w14:textId="6B4B03E9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FF0000"/>
          <w:sz w:val="28"/>
          <w:szCs w:val="28"/>
        </w:rPr>
      </w:pPr>
    </w:p>
    <w:p w14:paraId="37E1FAE1" w14:textId="73625FAE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FF0000"/>
          <w:sz w:val="28"/>
          <w:szCs w:val="28"/>
        </w:rPr>
      </w:pPr>
    </w:p>
    <w:p w14:paraId="1FFD7D2A" w14:textId="5AB77DE9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FF0000"/>
          <w:sz w:val="28"/>
          <w:szCs w:val="28"/>
        </w:rPr>
      </w:pPr>
    </w:p>
    <w:p w14:paraId="4C6642B0" w14:textId="0A193B20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FF0000"/>
          <w:sz w:val="28"/>
          <w:szCs w:val="28"/>
        </w:rPr>
      </w:pPr>
    </w:p>
    <w:p w14:paraId="04FDDE4B" w14:textId="31BCE2CE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FF0000"/>
          <w:sz w:val="28"/>
          <w:szCs w:val="28"/>
        </w:rPr>
      </w:pPr>
    </w:p>
    <w:p w14:paraId="3655C20B" w14:textId="77777777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FF0000"/>
          <w:sz w:val="28"/>
          <w:szCs w:val="28"/>
        </w:rPr>
      </w:pPr>
    </w:p>
    <w:p w14:paraId="7B9F84F7" w14:textId="1301E53C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FF0000"/>
          <w:sz w:val="28"/>
          <w:szCs w:val="28"/>
        </w:rPr>
      </w:pPr>
      <w:r w:rsidRPr="00102B25">
        <w:rPr>
          <w:b/>
          <w:bCs/>
          <w:color w:val="FF0000"/>
          <w:sz w:val="28"/>
          <w:szCs w:val="28"/>
        </w:rPr>
        <w:t xml:space="preserve">ПРИЛОЖЕНИЕ </w:t>
      </w:r>
      <w:r>
        <w:rPr>
          <w:b/>
          <w:bCs/>
          <w:color w:val="FF0000"/>
          <w:sz w:val="28"/>
          <w:szCs w:val="28"/>
        </w:rPr>
        <w:t>2</w:t>
      </w:r>
      <w:r w:rsidRPr="00102B25">
        <w:rPr>
          <w:b/>
          <w:bCs/>
          <w:color w:val="FF0000"/>
          <w:sz w:val="28"/>
          <w:szCs w:val="28"/>
        </w:rPr>
        <w:t xml:space="preserve"> </w:t>
      </w:r>
    </w:p>
    <w:p w14:paraId="4AC3DBFA" w14:textId="77777777" w:rsidR="00090DDE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bCs/>
          <w:color w:val="FF0000"/>
          <w:sz w:val="28"/>
          <w:szCs w:val="28"/>
        </w:rPr>
      </w:pPr>
    </w:p>
    <w:p w14:paraId="1794C027" w14:textId="61C27215" w:rsidR="00090DDE" w:rsidRPr="00102B25" w:rsidRDefault="00090DDE" w:rsidP="00090DDE">
      <w:pPr>
        <w:tabs>
          <w:tab w:val="left" w:pos="1140"/>
        </w:tabs>
        <w:ind w:firstLine="709"/>
        <w:contextualSpacing/>
        <w:jc w:val="center"/>
        <w:rPr>
          <w:b/>
          <w:color w:val="FF0000"/>
          <w:sz w:val="28"/>
          <w:szCs w:val="28"/>
        </w:rPr>
      </w:pPr>
      <w:r w:rsidRPr="00102B25">
        <w:rPr>
          <w:b/>
          <w:bCs/>
          <w:color w:val="FF0000"/>
          <w:sz w:val="28"/>
          <w:szCs w:val="28"/>
        </w:rPr>
        <w:t xml:space="preserve"> </w:t>
      </w:r>
      <w:r w:rsidRPr="00102B25">
        <w:rPr>
          <w:b/>
          <w:color w:val="FF0000"/>
          <w:sz w:val="28"/>
          <w:szCs w:val="28"/>
        </w:rPr>
        <w:t>Примеры оформления библиографических материалов</w:t>
      </w:r>
    </w:p>
    <w:p w14:paraId="409C589B" w14:textId="77777777" w:rsidR="00090DDE" w:rsidRPr="00102B25" w:rsidRDefault="00090DDE" w:rsidP="00090DDE">
      <w:pPr>
        <w:tabs>
          <w:tab w:val="left" w:pos="1140"/>
        </w:tabs>
        <w:ind w:firstLine="709"/>
        <w:contextualSpacing/>
        <w:jc w:val="both"/>
        <w:rPr>
          <w:color w:val="FF0000"/>
          <w:sz w:val="28"/>
          <w:szCs w:val="28"/>
        </w:rPr>
      </w:pPr>
    </w:p>
    <w:p w14:paraId="4900143D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b/>
          <w:sz w:val="24"/>
          <w:szCs w:val="24"/>
        </w:rPr>
      </w:pPr>
      <w:r w:rsidRPr="00F42578">
        <w:rPr>
          <w:sz w:val="24"/>
          <w:szCs w:val="24"/>
        </w:rPr>
        <w:t xml:space="preserve">1.1 </w:t>
      </w:r>
      <w:r w:rsidRPr="00F42578">
        <w:rPr>
          <w:b/>
          <w:sz w:val="24"/>
          <w:szCs w:val="24"/>
        </w:rPr>
        <w:t>Пример оформления списка законодательных и нормативно-методических документов и материалов</w:t>
      </w:r>
    </w:p>
    <w:p w14:paraId="23155183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1. Конституция Российской Федерации: офиц. Текст. – </w:t>
      </w:r>
      <w:proofErr w:type="gramStart"/>
      <w:r w:rsidRPr="00F42578">
        <w:rPr>
          <w:sz w:val="24"/>
          <w:szCs w:val="24"/>
        </w:rPr>
        <w:t>М. :</w:t>
      </w:r>
      <w:proofErr w:type="gramEnd"/>
      <w:r w:rsidRPr="00F42578">
        <w:rPr>
          <w:sz w:val="24"/>
          <w:szCs w:val="24"/>
        </w:rPr>
        <w:t xml:space="preserve"> Маркетинг, 2001. – 39 с.</w:t>
      </w:r>
    </w:p>
    <w:p w14:paraId="03E4D0E8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2. О воинской обязанности и военной службе: </w:t>
      </w:r>
      <w:proofErr w:type="spellStart"/>
      <w:r w:rsidRPr="00F42578">
        <w:rPr>
          <w:sz w:val="24"/>
          <w:szCs w:val="24"/>
        </w:rPr>
        <w:t>федер</w:t>
      </w:r>
      <w:proofErr w:type="spellEnd"/>
      <w:r w:rsidRPr="00F42578">
        <w:rPr>
          <w:sz w:val="24"/>
          <w:szCs w:val="24"/>
        </w:rPr>
        <w:t xml:space="preserve">. </w:t>
      </w:r>
      <w:proofErr w:type="gramStart"/>
      <w:r w:rsidRPr="00F42578">
        <w:rPr>
          <w:sz w:val="24"/>
          <w:szCs w:val="24"/>
        </w:rPr>
        <w:t>Закон :</w:t>
      </w:r>
      <w:proofErr w:type="gramEnd"/>
      <w:r w:rsidRPr="00F42578">
        <w:rPr>
          <w:sz w:val="24"/>
          <w:szCs w:val="24"/>
        </w:rPr>
        <w:t xml:space="preserve"> [принят Гос. Думой 6 марта 1998 г. : </w:t>
      </w:r>
      <w:proofErr w:type="spellStart"/>
      <w:r w:rsidRPr="00F42578">
        <w:rPr>
          <w:sz w:val="24"/>
          <w:szCs w:val="24"/>
        </w:rPr>
        <w:t>одобр</w:t>
      </w:r>
      <w:proofErr w:type="spellEnd"/>
      <w:r w:rsidRPr="00F42578">
        <w:rPr>
          <w:sz w:val="24"/>
          <w:szCs w:val="24"/>
        </w:rPr>
        <w:t xml:space="preserve">. Советом Федерации 12 марта 1998 г.]. – [4-е изд.]. – </w:t>
      </w:r>
      <w:proofErr w:type="gramStart"/>
      <w:r w:rsidRPr="00F42578">
        <w:rPr>
          <w:sz w:val="24"/>
          <w:szCs w:val="24"/>
        </w:rPr>
        <w:t>М. :</w:t>
      </w:r>
      <w:proofErr w:type="gramEnd"/>
      <w:r w:rsidRPr="00F42578">
        <w:rPr>
          <w:sz w:val="24"/>
          <w:szCs w:val="24"/>
        </w:rPr>
        <w:t xml:space="preserve"> Ось-89, 2001. – 46 с.</w:t>
      </w:r>
    </w:p>
    <w:p w14:paraId="7C2EFE3D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3. Гражданский кодекс Российской Федерации: Часть первая – четвертая: [принят Гос. Думой 23 апреля 1994 г., с изменениями и дополнениями по состоянию на 10 апреля 2009 г.] // Собрание законодательства РФ. – 1994. – № 22. Ст. 785. </w:t>
      </w:r>
    </w:p>
    <w:p w14:paraId="31DC5F93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4. Об инвестиционном фонде Российской </w:t>
      </w:r>
      <w:proofErr w:type="gramStart"/>
      <w:r w:rsidRPr="00F42578">
        <w:rPr>
          <w:sz w:val="24"/>
          <w:szCs w:val="24"/>
        </w:rPr>
        <w:t>Федерации :</w:t>
      </w:r>
      <w:proofErr w:type="gramEnd"/>
      <w:r w:rsidRPr="00F42578">
        <w:rPr>
          <w:sz w:val="24"/>
          <w:szCs w:val="24"/>
        </w:rPr>
        <w:t xml:space="preserve"> постановление Правительства от 23 ноября 2005 г. № 694 // Собрание законодательства РФ. – 2005. – № 48. – Ст. 5043.</w:t>
      </w:r>
    </w:p>
    <w:p w14:paraId="6E4B5627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5. ГОСТ Р 517721–2001. Аппаратура радиоэлектронная бытовая. Входные и выходные параметры и типы соединений. Технические требования. – </w:t>
      </w:r>
      <w:proofErr w:type="spellStart"/>
      <w:r w:rsidRPr="00F42578">
        <w:rPr>
          <w:sz w:val="24"/>
          <w:szCs w:val="24"/>
        </w:rPr>
        <w:t>Введ</w:t>
      </w:r>
      <w:proofErr w:type="spellEnd"/>
      <w:r w:rsidRPr="00F42578">
        <w:rPr>
          <w:sz w:val="24"/>
          <w:szCs w:val="24"/>
        </w:rPr>
        <w:t xml:space="preserve">. 2002–01–01. – </w:t>
      </w:r>
      <w:proofErr w:type="gramStart"/>
      <w:r w:rsidRPr="00F42578">
        <w:rPr>
          <w:sz w:val="24"/>
          <w:szCs w:val="24"/>
        </w:rPr>
        <w:t>М. :</w:t>
      </w:r>
      <w:proofErr w:type="gramEnd"/>
      <w:r w:rsidRPr="00F42578">
        <w:rPr>
          <w:sz w:val="24"/>
          <w:szCs w:val="24"/>
        </w:rPr>
        <w:t xml:space="preserve"> Изд-во стандартов, 2001. – IV, 27 </w:t>
      </w:r>
      <w:proofErr w:type="gramStart"/>
      <w:r w:rsidRPr="00F42578">
        <w:rPr>
          <w:sz w:val="24"/>
          <w:szCs w:val="24"/>
        </w:rPr>
        <w:t>с. :</w:t>
      </w:r>
      <w:proofErr w:type="gramEnd"/>
      <w:r w:rsidRPr="00F42578">
        <w:rPr>
          <w:sz w:val="24"/>
          <w:szCs w:val="24"/>
        </w:rPr>
        <w:t xml:space="preserve"> ил. </w:t>
      </w:r>
    </w:p>
    <w:p w14:paraId="5B350882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6. ГОСТ 7.1-2003. Библиографическая запись. Библиографическое описание. Общие требования и правила составления. – </w:t>
      </w:r>
      <w:proofErr w:type="spellStart"/>
      <w:r w:rsidRPr="00F42578">
        <w:rPr>
          <w:sz w:val="24"/>
          <w:szCs w:val="24"/>
        </w:rPr>
        <w:t>Введ</w:t>
      </w:r>
      <w:proofErr w:type="spellEnd"/>
      <w:r w:rsidRPr="00F42578">
        <w:rPr>
          <w:sz w:val="24"/>
          <w:szCs w:val="24"/>
        </w:rPr>
        <w:t xml:space="preserve">. 2004–07–01. – </w:t>
      </w:r>
      <w:proofErr w:type="gramStart"/>
      <w:r w:rsidRPr="00F42578">
        <w:rPr>
          <w:sz w:val="24"/>
          <w:szCs w:val="24"/>
        </w:rPr>
        <w:t>М. :</w:t>
      </w:r>
      <w:proofErr w:type="gramEnd"/>
      <w:r w:rsidRPr="00F42578">
        <w:rPr>
          <w:sz w:val="24"/>
          <w:szCs w:val="24"/>
        </w:rPr>
        <w:t xml:space="preserve"> Изд-во стандартов, 2004. – 134 с.</w:t>
      </w:r>
    </w:p>
    <w:p w14:paraId="1C944443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</w:p>
    <w:p w14:paraId="7F0B7A6E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b/>
          <w:sz w:val="24"/>
          <w:szCs w:val="24"/>
        </w:rPr>
      </w:pPr>
      <w:r w:rsidRPr="00F42578">
        <w:rPr>
          <w:sz w:val="24"/>
          <w:szCs w:val="24"/>
        </w:rPr>
        <w:t xml:space="preserve">1.2 </w:t>
      </w:r>
      <w:r w:rsidRPr="00F42578">
        <w:rPr>
          <w:b/>
          <w:sz w:val="24"/>
          <w:szCs w:val="24"/>
        </w:rPr>
        <w:t xml:space="preserve">Пример оформления списка монографий, учебников, справочников и </w:t>
      </w:r>
      <w:proofErr w:type="gramStart"/>
      <w:r w:rsidRPr="00F42578">
        <w:rPr>
          <w:b/>
          <w:sz w:val="24"/>
          <w:szCs w:val="24"/>
        </w:rPr>
        <w:t>т.п.</w:t>
      </w:r>
      <w:proofErr w:type="gramEnd"/>
    </w:p>
    <w:p w14:paraId="7664C1B9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b/>
          <w:sz w:val="24"/>
          <w:szCs w:val="24"/>
        </w:rPr>
      </w:pPr>
      <w:r w:rsidRPr="00F42578">
        <w:rPr>
          <w:b/>
          <w:sz w:val="24"/>
          <w:szCs w:val="24"/>
        </w:rPr>
        <w:t>Книги одного автора:</w:t>
      </w:r>
    </w:p>
    <w:p w14:paraId="1268C87A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rPr>
          <w:sz w:val="24"/>
          <w:szCs w:val="24"/>
        </w:rPr>
      </w:pPr>
      <w:r w:rsidRPr="00F42578">
        <w:rPr>
          <w:sz w:val="24"/>
          <w:szCs w:val="24"/>
        </w:rPr>
        <w:t xml:space="preserve">7. Сычев, М. С. История Астраханского казачьего </w:t>
      </w:r>
      <w:proofErr w:type="gramStart"/>
      <w:r w:rsidRPr="00F42578">
        <w:rPr>
          <w:sz w:val="24"/>
          <w:szCs w:val="24"/>
        </w:rPr>
        <w:t>войска :</w:t>
      </w:r>
      <w:proofErr w:type="gramEnd"/>
      <w:r w:rsidRPr="00F42578">
        <w:rPr>
          <w:sz w:val="24"/>
          <w:szCs w:val="24"/>
        </w:rPr>
        <w:t xml:space="preserve"> учебное пособие / М. С. Сычев. – </w:t>
      </w:r>
      <w:proofErr w:type="gramStart"/>
      <w:r w:rsidRPr="00F42578">
        <w:rPr>
          <w:sz w:val="24"/>
          <w:szCs w:val="24"/>
        </w:rPr>
        <w:t>Астрахань :</w:t>
      </w:r>
      <w:proofErr w:type="gramEnd"/>
      <w:r w:rsidRPr="00F42578">
        <w:rPr>
          <w:sz w:val="24"/>
          <w:szCs w:val="24"/>
        </w:rPr>
        <w:t xml:space="preserve"> Волга, 2009. – 231 с.</w:t>
      </w:r>
    </w:p>
    <w:p w14:paraId="58DFA3F2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rPr>
          <w:sz w:val="24"/>
          <w:szCs w:val="24"/>
        </w:rPr>
      </w:pPr>
      <w:r w:rsidRPr="00F42578">
        <w:rPr>
          <w:sz w:val="24"/>
          <w:szCs w:val="24"/>
        </w:rPr>
        <w:t xml:space="preserve">8. Гайдаенко, Т. А. Маркетинговое </w:t>
      </w:r>
      <w:proofErr w:type="gramStart"/>
      <w:r w:rsidRPr="00F42578">
        <w:rPr>
          <w:sz w:val="24"/>
          <w:szCs w:val="24"/>
        </w:rPr>
        <w:t>управление :</w:t>
      </w:r>
      <w:proofErr w:type="gramEnd"/>
      <w:r w:rsidRPr="00F42578">
        <w:rPr>
          <w:sz w:val="24"/>
          <w:szCs w:val="24"/>
        </w:rPr>
        <w:t xml:space="preserve"> принципы управленческих решений и российская практика / Т. А. Гайдаенко. – 3-е изд., </w:t>
      </w:r>
      <w:proofErr w:type="spellStart"/>
      <w:r w:rsidRPr="00F42578">
        <w:rPr>
          <w:sz w:val="24"/>
          <w:szCs w:val="24"/>
        </w:rPr>
        <w:t>перераб</w:t>
      </w:r>
      <w:proofErr w:type="spellEnd"/>
      <w:r w:rsidRPr="00F42578">
        <w:rPr>
          <w:sz w:val="24"/>
          <w:szCs w:val="24"/>
        </w:rPr>
        <w:t xml:space="preserve">. И доп. – </w:t>
      </w:r>
      <w:proofErr w:type="gramStart"/>
      <w:r w:rsidRPr="00F42578">
        <w:rPr>
          <w:sz w:val="24"/>
          <w:szCs w:val="24"/>
        </w:rPr>
        <w:t>М. :</w:t>
      </w:r>
      <w:proofErr w:type="gramEnd"/>
      <w:r w:rsidRPr="00F42578">
        <w:rPr>
          <w:sz w:val="24"/>
          <w:szCs w:val="24"/>
        </w:rPr>
        <w:t xml:space="preserve"> </w:t>
      </w:r>
      <w:proofErr w:type="spellStart"/>
      <w:r w:rsidRPr="00F42578">
        <w:rPr>
          <w:sz w:val="24"/>
          <w:szCs w:val="24"/>
        </w:rPr>
        <w:t>Эксмо</w:t>
      </w:r>
      <w:proofErr w:type="spellEnd"/>
      <w:r w:rsidRPr="00F42578">
        <w:rPr>
          <w:sz w:val="24"/>
          <w:szCs w:val="24"/>
        </w:rPr>
        <w:t xml:space="preserve"> : МИРБИС, 2008. – 508 с.</w:t>
      </w:r>
    </w:p>
    <w:p w14:paraId="16A15A87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rPr>
          <w:sz w:val="24"/>
          <w:szCs w:val="24"/>
        </w:rPr>
      </w:pPr>
      <w:r w:rsidRPr="00F42578">
        <w:rPr>
          <w:sz w:val="24"/>
          <w:szCs w:val="24"/>
        </w:rPr>
        <w:t xml:space="preserve">9. Игнатов, В. Г. Государственная служба субъектов РФ. Опыт сравнительно-правового </w:t>
      </w:r>
      <w:proofErr w:type="gramStart"/>
      <w:r w:rsidRPr="00F42578">
        <w:rPr>
          <w:sz w:val="24"/>
          <w:szCs w:val="24"/>
        </w:rPr>
        <w:t>анализа :</w:t>
      </w:r>
      <w:proofErr w:type="gramEnd"/>
      <w:r w:rsidRPr="00F42578">
        <w:rPr>
          <w:sz w:val="24"/>
          <w:szCs w:val="24"/>
        </w:rPr>
        <w:t xml:space="preserve"> науч.-</w:t>
      </w:r>
      <w:proofErr w:type="spellStart"/>
      <w:r w:rsidRPr="00F42578">
        <w:rPr>
          <w:sz w:val="24"/>
          <w:szCs w:val="24"/>
        </w:rPr>
        <w:t>практ</w:t>
      </w:r>
      <w:proofErr w:type="spellEnd"/>
      <w:r w:rsidRPr="00F42578">
        <w:rPr>
          <w:sz w:val="24"/>
          <w:szCs w:val="24"/>
        </w:rPr>
        <w:t xml:space="preserve">. Пособие / В. Г. Игнатов. – </w:t>
      </w:r>
      <w:proofErr w:type="spellStart"/>
      <w:r w:rsidRPr="00F42578">
        <w:rPr>
          <w:sz w:val="24"/>
          <w:szCs w:val="24"/>
        </w:rPr>
        <w:t>Ростов</w:t>
      </w:r>
      <w:proofErr w:type="spellEnd"/>
      <w:r w:rsidRPr="00F42578">
        <w:rPr>
          <w:sz w:val="24"/>
          <w:szCs w:val="24"/>
        </w:rPr>
        <w:t xml:space="preserve"> н/</w:t>
      </w:r>
      <w:proofErr w:type="gramStart"/>
      <w:r w:rsidRPr="00F42578">
        <w:rPr>
          <w:sz w:val="24"/>
          <w:szCs w:val="24"/>
        </w:rPr>
        <w:t>Д :</w:t>
      </w:r>
      <w:proofErr w:type="gramEnd"/>
      <w:r w:rsidRPr="00F42578">
        <w:rPr>
          <w:sz w:val="24"/>
          <w:szCs w:val="24"/>
        </w:rPr>
        <w:t xml:space="preserve"> СКАГС, 2000. – 319 с.</w:t>
      </w:r>
    </w:p>
    <w:p w14:paraId="471A97D4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rPr>
          <w:sz w:val="24"/>
          <w:szCs w:val="24"/>
        </w:rPr>
      </w:pPr>
      <w:r w:rsidRPr="00F42578">
        <w:rPr>
          <w:sz w:val="24"/>
          <w:szCs w:val="24"/>
        </w:rPr>
        <w:t xml:space="preserve">10. Герман, М. Ю. Модернизм: искусство первой половины XX века / </w:t>
      </w:r>
    </w:p>
    <w:p w14:paraId="623F6EFD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rPr>
          <w:sz w:val="24"/>
          <w:szCs w:val="24"/>
        </w:rPr>
      </w:pPr>
      <w:r w:rsidRPr="00F42578">
        <w:rPr>
          <w:sz w:val="24"/>
          <w:szCs w:val="24"/>
        </w:rPr>
        <w:t>М. Ю. Герман. – СПб</w:t>
      </w:r>
      <w:proofErr w:type="gramStart"/>
      <w:r w:rsidRPr="00F42578">
        <w:rPr>
          <w:sz w:val="24"/>
          <w:szCs w:val="24"/>
        </w:rPr>
        <w:t>. :</w:t>
      </w:r>
      <w:proofErr w:type="gramEnd"/>
      <w:r w:rsidRPr="00F42578">
        <w:rPr>
          <w:sz w:val="24"/>
          <w:szCs w:val="24"/>
        </w:rPr>
        <w:t xml:space="preserve"> Азбука-классика, 2003. – 480 с. </w:t>
      </w:r>
    </w:p>
    <w:p w14:paraId="3691CAFC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rPr>
          <w:sz w:val="24"/>
          <w:szCs w:val="24"/>
        </w:rPr>
      </w:pPr>
      <w:r w:rsidRPr="00F42578">
        <w:rPr>
          <w:sz w:val="24"/>
          <w:szCs w:val="24"/>
        </w:rPr>
        <w:t xml:space="preserve">11. Базаров, Т. Ю. Управление </w:t>
      </w:r>
      <w:proofErr w:type="gramStart"/>
      <w:r w:rsidRPr="00F42578">
        <w:rPr>
          <w:sz w:val="24"/>
          <w:szCs w:val="24"/>
        </w:rPr>
        <w:t>персоналом :</w:t>
      </w:r>
      <w:proofErr w:type="gramEnd"/>
      <w:r w:rsidRPr="00F42578">
        <w:rPr>
          <w:sz w:val="24"/>
          <w:szCs w:val="24"/>
        </w:rPr>
        <w:t xml:space="preserve"> учеб. Пособие </w:t>
      </w:r>
      <w:proofErr w:type="gramStart"/>
      <w:r w:rsidRPr="00F42578">
        <w:rPr>
          <w:sz w:val="24"/>
          <w:szCs w:val="24"/>
        </w:rPr>
        <w:t>/  Т.</w:t>
      </w:r>
      <w:proofErr w:type="gramEnd"/>
      <w:r w:rsidRPr="00F42578">
        <w:rPr>
          <w:sz w:val="24"/>
          <w:szCs w:val="24"/>
        </w:rPr>
        <w:t xml:space="preserve"> Ю. Базаров. – </w:t>
      </w:r>
      <w:proofErr w:type="gramStart"/>
      <w:r w:rsidRPr="00F42578">
        <w:rPr>
          <w:sz w:val="24"/>
          <w:szCs w:val="24"/>
        </w:rPr>
        <w:t>М. :</w:t>
      </w:r>
      <w:proofErr w:type="gramEnd"/>
      <w:r w:rsidRPr="00F42578">
        <w:rPr>
          <w:sz w:val="24"/>
          <w:szCs w:val="24"/>
        </w:rPr>
        <w:t xml:space="preserve"> Академия, 2003. – 218 с.</w:t>
      </w:r>
    </w:p>
    <w:p w14:paraId="1224EEAE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rPr>
          <w:b/>
          <w:sz w:val="24"/>
          <w:szCs w:val="24"/>
        </w:rPr>
      </w:pPr>
      <w:r w:rsidRPr="00F42578">
        <w:rPr>
          <w:b/>
          <w:sz w:val="24"/>
          <w:szCs w:val="24"/>
        </w:rPr>
        <w:t>Книги двух и трех авторов:</w:t>
      </w:r>
    </w:p>
    <w:p w14:paraId="2DE5477A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rPr>
          <w:sz w:val="24"/>
          <w:szCs w:val="24"/>
        </w:rPr>
      </w:pPr>
      <w:r w:rsidRPr="00F42578">
        <w:rPr>
          <w:sz w:val="24"/>
          <w:szCs w:val="24"/>
        </w:rPr>
        <w:t>12. Соколов, А. Н. Гражданское общество: проблемы формирования и развития (философский и юридический аспекты</w:t>
      </w:r>
      <w:proofErr w:type="gramStart"/>
      <w:r w:rsidRPr="00F42578">
        <w:rPr>
          <w:sz w:val="24"/>
          <w:szCs w:val="24"/>
        </w:rPr>
        <w:t>) :</w:t>
      </w:r>
      <w:proofErr w:type="gramEnd"/>
      <w:r w:rsidRPr="00F42578">
        <w:rPr>
          <w:sz w:val="24"/>
          <w:szCs w:val="24"/>
        </w:rPr>
        <w:t xml:space="preserve"> монография / А. Н. Соколов, К. С. </w:t>
      </w:r>
      <w:proofErr w:type="spellStart"/>
      <w:r w:rsidRPr="00F42578">
        <w:rPr>
          <w:sz w:val="24"/>
          <w:szCs w:val="24"/>
        </w:rPr>
        <w:t>Сердобинцев</w:t>
      </w:r>
      <w:proofErr w:type="spellEnd"/>
      <w:r w:rsidRPr="00F42578">
        <w:rPr>
          <w:sz w:val="24"/>
          <w:szCs w:val="24"/>
        </w:rPr>
        <w:t xml:space="preserve">; под общ. Ред. В. М. </w:t>
      </w:r>
      <w:proofErr w:type="spellStart"/>
      <w:r w:rsidRPr="00F42578">
        <w:rPr>
          <w:sz w:val="24"/>
          <w:szCs w:val="24"/>
        </w:rPr>
        <w:t>Бочарова</w:t>
      </w:r>
      <w:proofErr w:type="spellEnd"/>
      <w:r w:rsidRPr="00F42578">
        <w:rPr>
          <w:sz w:val="24"/>
          <w:szCs w:val="24"/>
        </w:rPr>
        <w:t xml:space="preserve">. – </w:t>
      </w:r>
      <w:proofErr w:type="gramStart"/>
      <w:r w:rsidRPr="00F42578">
        <w:rPr>
          <w:sz w:val="24"/>
          <w:szCs w:val="24"/>
        </w:rPr>
        <w:t>Калининград :</w:t>
      </w:r>
      <w:proofErr w:type="gramEnd"/>
      <w:r w:rsidRPr="00F42578">
        <w:rPr>
          <w:sz w:val="24"/>
          <w:szCs w:val="24"/>
        </w:rPr>
        <w:t xml:space="preserve"> Калининградский ЮИ МВД России, 2009. – 218 с.</w:t>
      </w:r>
    </w:p>
    <w:p w14:paraId="4FF3EAFC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13. Агафонова, Н. Н. Гражданское право: учеб. Пособие для вузов / </w:t>
      </w:r>
    </w:p>
    <w:p w14:paraId="5B8AB351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Н. Н. Агафонова, Т. В. Богачева, Л. И. Глушакова; под общ. Ред. А. Г. </w:t>
      </w:r>
      <w:proofErr w:type="spellStart"/>
      <w:r w:rsidRPr="00F42578">
        <w:rPr>
          <w:sz w:val="24"/>
          <w:szCs w:val="24"/>
        </w:rPr>
        <w:t>Калпина</w:t>
      </w:r>
      <w:proofErr w:type="spellEnd"/>
      <w:r w:rsidRPr="00F42578">
        <w:rPr>
          <w:sz w:val="24"/>
          <w:szCs w:val="24"/>
        </w:rPr>
        <w:t xml:space="preserve">. – изд. 2-е, </w:t>
      </w:r>
      <w:proofErr w:type="spellStart"/>
      <w:r w:rsidRPr="00F42578">
        <w:rPr>
          <w:sz w:val="24"/>
          <w:szCs w:val="24"/>
        </w:rPr>
        <w:t>перераб</w:t>
      </w:r>
      <w:proofErr w:type="spellEnd"/>
      <w:r w:rsidRPr="00F42578">
        <w:rPr>
          <w:sz w:val="24"/>
          <w:szCs w:val="24"/>
        </w:rPr>
        <w:t xml:space="preserve">. И доп. – </w:t>
      </w:r>
      <w:proofErr w:type="gramStart"/>
      <w:r w:rsidRPr="00F42578">
        <w:rPr>
          <w:sz w:val="24"/>
          <w:szCs w:val="24"/>
        </w:rPr>
        <w:t>М. :</w:t>
      </w:r>
      <w:proofErr w:type="gramEnd"/>
      <w:r w:rsidRPr="00F42578">
        <w:rPr>
          <w:sz w:val="24"/>
          <w:szCs w:val="24"/>
        </w:rPr>
        <w:t xml:space="preserve"> </w:t>
      </w:r>
      <w:proofErr w:type="spellStart"/>
      <w:r w:rsidRPr="00F42578">
        <w:rPr>
          <w:sz w:val="24"/>
          <w:szCs w:val="24"/>
        </w:rPr>
        <w:t>Юристъ</w:t>
      </w:r>
      <w:proofErr w:type="spellEnd"/>
      <w:r w:rsidRPr="00F42578">
        <w:rPr>
          <w:sz w:val="24"/>
          <w:szCs w:val="24"/>
        </w:rPr>
        <w:t>, 2002. – 542 с.</w:t>
      </w:r>
    </w:p>
    <w:p w14:paraId="730E083C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14. Ершов, А. Д. Информационное управление в таможенной системе / </w:t>
      </w:r>
    </w:p>
    <w:p w14:paraId="7C5ECF84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А. Д. Ершов, П. С. </w:t>
      </w:r>
      <w:proofErr w:type="spellStart"/>
      <w:r w:rsidRPr="00F42578">
        <w:rPr>
          <w:sz w:val="24"/>
          <w:szCs w:val="24"/>
        </w:rPr>
        <w:t>Конопаева</w:t>
      </w:r>
      <w:proofErr w:type="spellEnd"/>
      <w:r w:rsidRPr="00F42578">
        <w:rPr>
          <w:sz w:val="24"/>
          <w:szCs w:val="24"/>
        </w:rPr>
        <w:t>. – СПб</w:t>
      </w:r>
      <w:proofErr w:type="gramStart"/>
      <w:r w:rsidRPr="00F42578">
        <w:rPr>
          <w:sz w:val="24"/>
          <w:szCs w:val="24"/>
        </w:rPr>
        <w:t>. :</w:t>
      </w:r>
      <w:proofErr w:type="gramEnd"/>
      <w:r w:rsidRPr="00F42578">
        <w:rPr>
          <w:sz w:val="24"/>
          <w:szCs w:val="24"/>
        </w:rPr>
        <w:t xml:space="preserve"> Знание, 2002. – 232 с.</w:t>
      </w:r>
    </w:p>
    <w:p w14:paraId="5C4C068B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15. </w:t>
      </w:r>
      <w:proofErr w:type="spellStart"/>
      <w:r w:rsidRPr="00F42578">
        <w:rPr>
          <w:sz w:val="24"/>
          <w:szCs w:val="24"/>
        </w:rPr>
        <w:t>Корнелиус</w:t>
      </w:r>
      <w:proofErr w:type="spellEnd"/>
      <w:r w:rsidRPr="00F42578">
        <w:rPr>
          <w:sz w:val="24"/>
          <w:szCs w:val="24"/>
        </w:rPr>
        <w:t>, Х. Выиграть может каждый</w:t>
      </w:r>
      <w:proofErr w:type="gramStart"/>
      <w:r w:rsidRPr="00F42578">
        <w:rPr>
          <w:sz w:val="24"/>
          <w:szCs w:val="24"/>
        </w:rPr>
        <w:t>: Как</w:t>
      </w:r>
      <w:proofErr w:type="gramEnd"/>
      <w:r w:rsidRPr="00F42578">
        <w:rPr>
          <w:sz w:val="24"/>
          <w:szCs w:val="24"/>
        </w:rPr>
        <w:t xml:space="preserve"> разрешать конфликты / </w:t>
      </w:r>
    </w:p>
    <w:p w14:paraId="6BA3EB9E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Х. </w:t>
      </w:r>
      <w:proofErr w:type="spellStart"/>
      <w:r w:rsidRPr="00F42578">
        <w:rPr>
          <w:sz w:val="24"/>
          <w:szCs w:val="24"/>
        </w:rPr>
        <w:t>Корнелиус</w:t>
      </w:r>
      <w:proofErr w:type="spellEnd"/>
      <w:r w:rsidRPr="00F42578">
        <w:rPr>
          <w:sz w:val="24"/>
          <w:szCs w:val="24"/>
        </w:rPr>
        <w:t xml:space="preserve">, З. </w:t>
      </w:r>
      <w:proofErr w:type="spellStart"/>
      <w:r w:rsidRPr="00F42578">
        <w:rPr>
          <w:sz w:val="24"/>
          <w:szCs w:val="24"/>
        </w:rPr>
        <w:t>Фэйр</w:t>
      </w:r>
      <w:proofErr w:type="spellEnd"/>
      <w:r w:rsidRPr="00F42578">
        <w:rPr>
          <w:sz w:val="24"/>
          <w:szCs w:val="24"/>
        </w:rPr>
        <w:t xml:space="preserve">; пер. П. Е. Патрушева. – М. Стрингер, 1992. – 116 с. </w:t>
      </w:r>
    </w:p>
    <w:p w14:paraId="0A930689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b/>
          <w:sz w:val="24"/>
          <w:szCs w:val="24"/>
        </w:rPr>
      </w:pPr>
      <w:r w:rsidRPr="00F42578">
        <w:rPr>
          <w:b/>
          <w:sz w:val="24"/>
          <w:szCs w:val="24"/>
        </w:rPr>
        <w:t>Книги четырех и более авторов:</w:t>
      </w:r>
    </w:p>
    <w:p w14:paraId="456E6C3E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lastRenderedPageBreak/>
        <w:t xml:space="preserve">16.Управленческая деятельность: структура, функции, навыки персонала / </w:t>
      </w:r>
    </w:p>
    <w:p w14:paraId="383B6263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>К. Д. Скрипник [и др.]. – М.: Приор, 1999. – 189 с.</w:t>
      </w:r>
    </w:p>
    <w:p w14:paraId="593A3DF7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>17. Философия: университетский курс: учебник / С. А. Лебедев [и др.]; под общ. Ред. С. А. Лебедева. – М.: Гранд, 2003. – 525 с.</w:t>
      </w:r>
    </w:p>
    <w:p w14:paraId="2A6809F1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>18. История государства и права зарубежных стран: учебно-метод. Пособие / учеб. Пособие / М. А. Гринько [и др.]; отв. Ред. Н. А. Крашенинникова. – М.: НОРМА [и др.], 2010. – 311 с.</w:t>
      </w:r>
    </w:p>
    <w:p w14:paraId="74523AE3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b/>
          <w:sz w:val="24"/>
          <w:szCs w:val="24"/>
        </w:rPr>
      </w:pPr>
      <w:r w:rsidRPr="00F42578">
        <w:rPr>
          <w:b/>
          <w:sz w:val="24"/>
          <w:szCs w:val="24"/>
        </w:rPr>
        <w:t>Книги без авторов:</w:t>
      </w:r>
    </w:p>
    <w:p w14:paraId="11AA1C97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19. Малый бизнес: перспективы развития: сб. ст. / под ред. В. С. </w:t>
      </w:r>
      <w:proofErr w:type="spellStart"/>
      <w:r w:rsidRPr="00F42578">
        <w:rPr>
          <w:sz w:val="24"/>
          <w:szCs w:val="24"/>
        </w:rPr>
        <w:t>Ажаева</w:t>
      </w:r>
      <w:proofErr w:type="spellEnd"/>
      <w:r w:rsidRPr="00F42578">
        <w:rPr>
          <w:sz w:val="24"/>
          <w:szCs w:val="24"/>
        </w:rPr>
        <w:t xml:space="preserve">. – </w:t>
      </w:r>
      <w:proofErr w:type="gramStart"/>
      <w:r w:rsidRPr="00F42578">
        <w:rPr>
          <w:sz w:val="24"/>
          <w:szCs w:val="24"/>
        </w:rPr>
        <w:t>М. :</w:t>
      </w:r>
      <w:proofErr w:type="gramEnd"/>
      <w:r w:rsidRPr="00F42578">
        <w:rPr>
          <w:sz w:val="24"/>
          <w:szCs w:val="24"/>
        </w:rPr>
        <w:t xml:space="preserve"> ИНИОН, 1991. – 147 с.</w:t>
      </w:r>
    </w:p>
    <w:p w14:paraId="461785BA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20. Политология: учеб. Пособие / сост. А. Иванов. – СПб.: </w:t>
      </w:r>
      <w:proofErr w:type="spellStart"/>
      <w:r w:rsidRPr="00F42578">
        <w:rPr>
          <w:sz w:val="24"/>
          <w:szCs w:val="24"/>
        </w:rPr>
        <w:t>Высш</w:t>
      </w:r>
      <w:proofErr w:type="spellEnd"/>
      <w:r w:rsidRPr="00F42578">
        <w:rPr>
          <w:sz w:val="24"/>
          <w:szCs w:val="24"/>
        </w:rPr>
        <w:t>. Школа, 2003. – 250 с.</w:t>
      </w:r>
    </w:p>
    <w:p w14:paraId="0F72053E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21. Основы политологии: словарь / под ред. А. Г. Белова, П. А. Семина. – </w:t>
      </w:r>
      <w:proofErr w:type="gramStart"/>
      <w:r w:rsidRPr="00F42578">
        <w:rPr>
          <w:sz w:val="24"/>
          <w:szCs w:val="24"/>
        </w:rPr>
        <w:t>М. :</w:t>
      </w:r>
      <w:proofErr w:type="gramEnd"/>
      <w:r w:rsidRPr="00F42578">
        <w:rPr>
          <w:sz w:val="24"/>
          <w:szCs w:val="24"/>
        </w:rPr>
        <w:t xml:space="preserve"> Мысль, 2005. – 350 с.</w:t>
      </w:r>
    </w:p>
    <w:p w14:paraId="243FD8BE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b/>
          <w:sz w:val="24"/>
          <w:szCs w:val="24"/>
        </w:rPr>
      </w:pPr>
      <w:r w:rsidRPr="00F42578">
        <w:rPr>
          <w:b/>
          <w:sz w:val="24"/>
          <w:szCs w:val="24"/>
        </w:rPr>
        <w:t>Словари, энциклопедии:</w:t>
      </w:r>
    </w:p>
    <w:p w14:paraId="406AB3DC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21. Социальная философия: словарь / под. Общ. Ред. В. Е. </w:t>
      </w:r>
      <w:proofErr w:type="spellStart"/>
      <w:r w:rsidRPr="00F42578">
        <w:rPr>
          <w:sz w:val="24"/>
          <w:szCs w:val="24"/>
        </w:rPr>
        <w:t>Кемерова</w:t>
      </w:r>
      <w:proofErr w:type="spellEnd"/>
      <w:r w:rsidRPr="00F42578">
        <w:rPr>
          <w:sz w:val="24"/>
          <w:szCs w:val="24"/>
        </w:rPr>
        <w:t xml:space="preserve">, </w:t>
      </w:r>
    </w:p>
    <w:p w14:paraId="5882D9A9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>Т. Х. Керимова. – М.: Академический проект, 2003. – 588 с.</w:t>
      </w:r>
    </w:p>
    <w:p w14:paraId="2EE500F6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22. Ожегов, С. И. Толковый словарь русского языка / С. И. Ожегов, </w:t>
      </w:r>
    </w:p>
    <w:p w14:paraId="2262ABAB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>Н. Ю. Шведова. – М.: Азбуковник, 2000. – 940 с.</w:t>
      </w:r>
    </w:p>
    <w:p w14:paraId="3E6091D8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</w:p>
    <w:p w14:paraId="19C7D354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b/>
          <w:sz w:val="24"/>
          <w:szCs w:val="24"/>
        </w:rPr>
      </w:pPr>
      <w:r w:rsidRPr="00F42578">
        <w:rPr>
          <w:b/>
          <w:sz w:val="24"/>
          <w:szCs w:val="24"/>
        </w:rPr>
        <w:t>1.3 Пример оформления аналитического библиографического описания материалов</w:t>
      </w:r>
    </w:p>
    <w:p w14:paraId="2202F869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b/>
          <w:sz w:val="24"/>
          <w:szCs w:val="24"/>
        </w:rPr>
      </w:pPr>
      <w:r w:rsidRPr="00F42578">
        <w:rPr>
          <w:b/>
          <w:sz w:val="24"/>
          <w:szCs w:val="24"/>
        </w:rPr>
        <w:t>Статья из книги или другого разового издания:</w:t>
      </w:r>
    </w:p>
    <w:p w14:paraId="6700A524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23. </w:t>
      </w:r>
      <w:proofErr w:type="spellStart"/>
      <w:r w:rsidRPr="00F42578">
        <w:rPr>
          <w:sz w:val="24"/>
          <w:szCs w:val="24"/>
        </w:rPr>
        <w:t>Двинянинова</w:t>
      </w:r>
      <w:proofErr w:type="spellEnd"/>
      <w:r w:rsidRPr="00F42578">
        <w:rPr>
          <w:sz w:val="24"/>
          <w:szCs w:val="24"/>
        </w:rPr>
        <w:t xml:space="preserve">, Г. С. Комплимент: Коммуникативный статус или стратегия в дискурсе / Г. С. </w:t>
      </w:r>
      <w:proofErr w:type="spellStart"/>
      <w:r w:rsidRPr="00F42578">
        <w:rPr>
          <w:sz w:val="24"/>
          <w:szCs w:val="24"/>
        </w:rPr>
        <w:t>Двинянинова</w:t>
      </w:r>
      <w:proofErr w:type="spellEnd"/>
      <w:r w:rsidRPr="00F42578">
        <w:rPr>
          <w:sz w:val="24"/>
          <w:szCs w:val="24"/>
        </w:rPr>
        <w:t xml:space="preserve"> // </w:t>
      </w:r>
      <w:proofErr w:type="spellStart"/>
      <w:r w:rsidRPr="00F42578">
        <w:rPr>
          <w:sz w:val="24"/>
          <w:szCs w:val="24"/>
        </w:rPr>
        <w:t>Социальноя</w:t>
      </w:r>
      <w:proofErr w:type="spellEnd"/>
      <w:r w:rsidRPr="00F42578">
        <w:rPr>
          <w:sz w:val="24"/>
          <w:szCs w:val="24"/>
        </w:rPr>
        <w:t xml:space="preserve"> власть языка: сб. науч. Тр. / Воронеж. </w:t>
      </w:r>
      <w:proofErr w:type="spellStart"/>
      <w:r w:rsidRPr="00F42578">
        <w:rPr>
          <w:sz w:val="24"/>
          <w:szCs w:val="24"/>
        </w:rPr>
        <w:t>Межрегион</w:t>
      </w:r>
      <w:proofErr w:type="spellEnd"/>
      <w:r w:rsidRPr="00F42578">
        <w:rPr>
          <w:sz w:val="24"/>
          <w:szCs w:val="24"/>
        </w:rPr>
        <w:t>. Ин-т обществ. Наук, Воронеж. Гос. Ун-т, Фак. Романо-</w:t>
      </w:r>
      <w:proofErr w:type="spellStart"/>
      <w:r w:rsidRPr="00F42578">
        <w:rPr>
          <w:sz w:val="24"/>
          <w:szCs w:val="24"/>
        </w:rPr>
        <w:t>герман</w:t>
      </w:r>
      <w:proofErr w:type="spellEnd"/>
      <w:r w:rsidRPr="00F42578">
        <w:rPr>
          <w:sz w:val="24"/>
          <w:szCs w:val="24"/>
        </w:rPr>
        <w:t xml:space="preserve">. Истории. – Воронеж, 2001. – С. 101–106. – </w:t>
      </w:r>
      <w:proofErr w:type="spellStart"/>
      <w:r w:rsidRPr="00F42578">
        <w:rPr>
          <w:sz w:val="24"/>
          <w:szCs w:val="24"/>
        </w:rPr>
        <w:t>Библиогр</w:t>
      </w:r>
      <w:proofErr w:type="spellEnd"/>
      <w:r w:rsidRPr="00F42578">
        <w:rPr>
          <w:sz w:val="24"/>
          <w:szCs w:val="24"/>
        </w:rPr>
        <w:t>.: с. 105-106.</w:t>
      </w:r>
    </w:p>
    <w:p w14:paraId="1ECC3D7B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b/>
          <w:sz w:val="24"/>
          <w:szCs w:val="24"/>
        </w:rPr>
      </w:pPr>
      <w:r w:rsidRPr="00F42578">
        <w:rPr>
          <w:b/>
          <w:sz w:val="24"/>
          <w:szCs w:val="24"/>
        </w:rPr>
        <w:t>Статья из сериального издания:</w:t>
      </w:r>
    </w:p>
    <w:p w14:paraId="1C5F64A3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24. Серебрякова, М. И. Дионисий не отпускает: [о фресках Ферапонтова монастыря, </w:t>
      </w:r>
      <w:proofErr w:type="spellStart"/>
      <w:r w:rsidRPr="00F42578">
        <w:rPr>
          <w:sz w:val="24"/>
          <w:szCs w:val="24"/>
        </w:rPr>
        <w:t>Вологод</w:t>
      </w:r>
      <w:proofErr w:type="spellEnd"/>
      <w:r w:rsidRPr="00F42578">
        <w:rPr>
          <w:sz w:val="24"/>
          <w:szCs w:val="24"/>
        </w:rPr>
        <w:t>. Обл.]: беседа с директором музея Мариной Серебряковой / записал Юрий Медведев // Век. – 2002. – 14–20 июня (№ 18). – С. 9.</w:t>
      </w:r>
    </w:p>
    <w:p w14:paraId="12A48999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25. Боголюбов, А. Н. О вещественных резонансах в волноводе с </w:t>
      </w:r>
    </w:p>
    <w:p w14:paraId="4D3F77E4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неоднородным заполнением / А. Н. Боголюбов, А. Л. </w:t>
      </w:r>
      <w:proofErr w:type="spellStart"/>
      <w:r w:rsidRPr="00F42578">
        <w:rPr>
          <w:sz w:val="24"/>
          <w:szCs w:val="24"/>
        </w:rPr>
        <w:t>Делицын</w:t>
      </w:r>
      <w:proofErr w:type="spellEnd"/>
      <w:r w:rsidRPr="00F42578">
        <w:rPr>
          <w:sz w:val="24"/>
          <w:szCs w:val="24"/>
        </w:rPr>
        <w:t xml:space="preserve">, М. Д. Малых // </w:t>
      </w:r>
      <w:proofErr w:type="spellStart"/>
      <w:r w:rsidRPr="00F42578">
        <w:rPr>
          <w:sz w:val="24"/>
          <w:szCs w:val="24"/>
        </w:rPr>
        <w:t>Вестн</w:t>
      </w:r>
      <w:proofErr w:type="spellEnd"/>
      <w:r w:rsidRPr="00F42578">
        <w:rPr>
          <w:sz w:val="24"/>
          <w:szCs w:val="24"/>
        </w:rPr>
        <w:t xml:space="preserve">. </w:t>
      </w:r>
      <w:proofErr w:type="spellStart"/>
      <w:r w:rsidRPr="00F42578">
        <w:rPr>
          <w:sz w:val="24"/>
          <w:szCs w:val="24"/>
        </w:rPr>
        <w:t>Моск</w:t>
      </w:r>
      <w:proofErr w:type="spellEnd"/>
      <w:r w:rsidRPr="00F42578">
        <w:rPr>
          <w:sz w:val="24"/>
          <w:szCs w:val="24"/>
        </w:rPr>
        <w:t>. Ун-та. Сер. 3, Физика. Астрономия. – 2001. – № 5. – С. 23–25. – Библиограф.: с. 25.</w:t>
      </w:r>
    </w:p>
    <w:p w14:paraId="16E74058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26. Белова, Г. Д. Некоторые вопросы уголовной ответственности за нарушение налогового законодательства / Г. Д. Белова // </w:t>
      </w:r>
      <w:proofErr w:type="spellStart"/>
      <w:r w:rsidRPr="00F42578">
        <w:rPr>
          <w:sz w:val="24"/>
          <w:szCs w:val="24"/>
        </w:rPr>
        <w:t>Актуал</w:t>
      </w:r>
      <w:proofErr w:type="spellEnd"/>
      <w:r w:rsidRPr="00F42578">
        <w:rPr>
          <w:sz w:val="24"/>
          <w:szCs w:val="24"/>
        </w:rPr>
        <w:t xml:space="preserve">. Проблемы прокурор. Надзора / Ин-т повышения квалификации рук. Кадров Генер. Прокуратуры Рос. Федерации. – 2001. – </w:t>
      </w:r>
      <w:proofErr w:type="spellStart"/>
      <w:r w:rsidRPr="00F42578">
        <w:rPr>
          <w:sz w:val="24"/>
          <w:szCs w:val="24"/>
        </w:rPr>
        <w:t>Вып</w:t>
      </w:r>
      <w:proofErr w:type="spellEnd"/>
      <w:r w:rsidRPr="00F42578">
        <w:rPr>
          <w:sz w:val="24"/>
          <w:szCs w:val="24"/>
        </w:rPr>
        <w:t>. 5: Прокурорский надзор за исполнением уголовного и уголовно-процессуального законодательства. Организация деятельности прокуратуры. – С. 46–49.</w:t>
      </w:r>
    </w:p>
    <w:p w14:paraId="409C33A1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27. Иванов, С. Проблемы регионального реформирования // Экономические реформы / под ред. А. Е. </w:t>
      </w:r>
      <w:proofErr w:type="spellStart"/>
      <w:r w:rsidRPr="00F42578">
        <w:rPr>
          <w:sz w:val="24"/>
          <w:szCs w:val="24"/>
        </w:rPr>
        <w:t>Когут</w:t>
      </w:r>
      <w:proofErr w:type="spellEnd"/>
      <w:r w:rsidRPr="00F42578">
        <w:rPr>
          <w:sz w:val="24"/>
          <w:szCs w:val="24"/>
        </w:rPr>
        <w:t>. – СПб.: Наука, 1993. – С. 79–82.</w:t>
      </w:r>
    </w:p>
    <w:p w14:paraId="43758227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b/>
          <w:sz w:val="24"/>
          <w:szCs w:val="24"/>
        </w:rPr>
      </w:pPr>
      <w:r w:rsidRPr="00F42578">
        <w:rPr>
          <w:b/>
          <w:sz w:val="24"/>
          <w:szCs w:val="24"/>
        </w:rPr>
        <w:t>Статьи из газет и журналов:</w:t>
      </w:r>
    </w:p>
    <w:p w14:paraId="0E0EE3C5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>28. Серов, А. Итоги национализации / А. Серов // Известия. – 2000. – № 182. – 14 июня.</w:t>
      </w:r>
    </w:p>
    <w:p w14:paraId="6C44A89F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>29. Титов, В. Банковская система Северо-Запада России / В. Титов // Экономика и жизнь. – 2005. – № 1. – С. 38–45.</w:t>
      </w:r>
    </w:p>
    <w:p w14:paraId="2105D479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>Роль права в обеспечении интересов Федерации // Журнал Российского права. – 2005. – № 12. – С. 141–146.</w:t>
      </w:r>
    </w:p>
    <w:p w14:paraId="77B4F168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>1.4 Пример оформления списка электронных ресурсов</w:t>
      </w:r>
    </w:p>
    <w:p w14:paraId="739E1F9C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b/>
          <w:sz w:val="24"/>
          <w:szCs w:val="24"/>
        </w:rPr>
      </w:pPr>
      <w:r w:rsidRPr="00F42578">
        <w:rPr>
          <w:b/>
          <w:sz w:val="24"/>
          <w:szCs w:val="24"/>
        </w:rPr>
        <w:t>Электронные ресурсы локального доступа:</w:t>
      </w:r>
    </w:p>
    <w:p w14:paraId="142F9531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>30. Большая энциклопедия Кирилла и Мефодия 2000 [Электронный ресурс]. – М.: Кирилл и Мефодий, 2000. – 2 электрон. Опт. Диск (CD-ROM).</w:t>
      </w:r>
    </w:p>
    <w:p w14:paraId="007B3379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lastRenderedPageBreak/>
        <w:t xml:space="preserve">31. Художественная энциклопедия зарубежного классического искусства [Электронный ресурс]. – Электрон. Текстовые, граф., </w:t>
      </w:r>
      <w:proofErr w:type="spellStart"/>
      <w:r w:rsidRPr="00F42578">
        <w:rPr>
          <w:sz w:val="24"/>
          <w:szCs w:val="24"/>
        </w:rPr>
        <w:t>зв</w:t>
      </w:r>
      <w:proofErr w:type="spellEnd"/>
      <w:r w:rsidRPr="00F42578">
        <w:rPr>
          <w:sz w:val="24"/>
          <w:szCs w:val="24"/>
        </w:rPr>
        <w:t xml:space="preserve">. Дан. И прикладная </w:t>
      </w:r>
      <w:proofErr w:type="spellStart"/>
      <w:r w:rsidRPr="00F42578">
        <w:rPr>
          <w:sz w:val="24"/>
          <w:szCs w:val="24"/>
        </w:rPr>
        <w:t>прогр</w:t>
      </w:r>
      <w:proofErr w:type="spellEnd"/>
      <w:r w:rsidRPr="00F42578">
        <w:rPr>
          <w:sz w:val="24"/>
          <w:szCs w:val="24"/>
        </w:rPr>
        <w:t xml:space="preserve">. (546 Мб). – М.: Большая Рос. </w:t>
      </w:r>
      <w:proofErr w:type="spellStart"/>
      <w:r w:rsidRPr="00F42578">
        <w:rPr>
          <w:sz w:val="24"/>
          <w:szCs w:val="24"/>
        </w:rPr>
        <w:t>Энцикл</w:t>
      </w:r>
      <w:proofErr w:type="spellEnd"/>
      <w:r w:rsidRPr="00F42578">
        <w:rPr>
          <w:sz w:val="24"/>
          <w:szCs w:val="24"/>
        </w:rPr>
        <w:t>. [и др.], 1996. – 1 электрон. Опт. Диск (CD-ROM).</w:t>
      </w:r>
    </w:p>
    <w:p w14:paraId="1172650D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32. Современный финансово-кредитный словарь [Электронный ресурс] / под общ. Ред. М. П. </w:t>
      </w:r>
      <w:proofErr w:type="spellStart"/>
      <w:r w:rsidRPr="00F42578">
        <w:rPr>
          <w:sz w:val="24"/>
          <w:szCs w:val="24"/>
        </w:rPr>
        <w:t>Лапусты</w:t>
      </w:r>
      <w:proofErr w:type="spellEnd"/>
      <w:r w:rsidRPr="00F42578">
        <w:rPr>
          <w:sz w:val="24"/>
          <w:szCs w:val="24"/>
        </w:rPr>
        <w:t xml:space="preserve">. – </w:t>
      </w:r>
      <w:proofErr w:type="spellStart"/>
      <w:proofErr w:type="gramStart"/>
      <w:r w:rsidRPr="00F42578">
        <w:rPr>
          <w:sz w:val="24"/>
          <w:szCs w:val="24"/>
        </w:rPr>
        <w:t>Б.м</w:t>
      </w:r>
      <w:proofErr w:type="spellEnd"/>
      <w:r w:rsidRPr="00F42578">
        <w:rPr>
          <w:sz w:val="24"/>
          <w:szCs w:val="24"/>
        </w:rPr>
        <w:t>. :</w:t>
      </w:r>
      <w:proofErr w:type="gramEnd"/>
      <w:r w:rsidRPr="00F42578">
        <w:rPr>
          <w:sz w:val="24"/>
          <w:szCs w:val="24"/>
        </w:rPr>
        <w:t xml:space="preserve"> Термика : Инфра-м, 2001. – 1 электрон. Опт. Диск (CD-ROM).</w:t>
      </w:r>
    </w:p>
    <w:p w14:paraId="6C9B711F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b/>
          <w:sz w:val="24"/>
          <w:szCs w:val="24"/>
        </w:rPr>
      </w:pPr>
      <w:r w:rsidRPr="00F42578">
        <w:rPr>
          <w:b/>
          <w:sz w:val="24"/>
          <w:szCs w:val="24"/>
        </w:rPr>
        <w:t>Интернет-ресурсы:</w:t>
      </w:r>
    </w:p>
    <w:p w14:paraId="224FAFF5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33. Авилова Л.И. Развитие </w:t>
      </w:r>
      <w:proofErr w:type="spellStart"/>
      <w:r w:rsidRPr="00F42578">
        <w:rPr>
          <w:sz w:val="24"/>
          <w:szCs w:val="24"/>
        </w:rPr>
        <w:t>металлопроизводства</w:t>
      </w:r>
      <w:proofErr w:type="spellEnd"/>
      <w:r w:rsidRPr="00F42578">
        <w:rPr>
          <w:sz w:val="24"/>
          <w:szCs w:val="24"/>
        </w:rPr>
        <w:t xml:space="preserve"> в эпоху раннего металла (энеолит – поздний бронзовый век</w:t>
      </w:r>
      <w:proofErr w:type="gramStart"/>
      <w:r w:rsidRPr="00F42578">
        <w:rPr>
          <w:sz w:val="24"/>
          <w:szCs w:val="24"/>
        </w:rPr>
        <w:t>) :</w:t>
      </w:r>
      <w:proofErr w:type="gramEnd"/>
      <w:r w:rsidRPr="00F42578">
        <w:rPr>
          <w:sz w:val="24"/>
          <w:szCs w:val="24"/>
        </w:rPr>
        <w:t xml:space="preserve"> состояние проблемы и перспективы </w:t>
      </w:r>
    </w:p>
    <w:p w14:paraId="661E0545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исследований // Вести. РФФИ. 1997. № 2. </w:t>
      </w:r>
    </w:p>
    <w:p w14:paraId="28BD1BE8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>URL: http://www.rfbr.ru/pics/22394ref/file.pdf (дата обращения: 19.09.2013).</w:t>
      </w:r>
    </w:p>
    <w:p w14:paraId="79E46613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34. Справочники по полупроводниковым приборам // [Персональная страница </w:t>
      </w:r>
      <w:proofErr w:type="gramStart"/>
      <w:r w:rsidRPr="00F42578">
        <w:rPr>
          <w:sz w:val="24"/>
          <w:szCs w:val="24"/>
        </w:rPr>
        <w:t>В.Р.</w:t>
      </w:r>
      <w:proofErr w:type="gramEnd"/>
      <w:r w:rsidRPr="00F42578">
        <w:rPr>
          <w:sz w:val="24"/>
          <w:szCs w:val="24"/>
        </w:rPr>
        <w:t xml:space="preserve"> Козака] / Ин-т ядер. Физики. [Новосибирск, 2003]. </w:t>
      </w:r>
    </w:p>
    <w:p w14:paraId="4A2CDC17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>URL: http://www.inp.nsk.su/%7Ekozak/start.htm (дата обращения: 13.03.2014).</w:t>
      </w:r>
    </w:p>
    <w:p w14:paraId="36043B7E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  <w:lang w:val="en-US"/>
        </w:rPr>
      </w:pPr>
      <w:r w:rsidRPr="00F42578">
        <w:rPr>
          <w:sz w:val="24"/>
          <w:szCs w:val="24"/>
        </w:rPr>
        <w:t xml:space="preserve">35. </w:t>
      </w:r>
      <w:proofErr w:type="spellStart"/>
      <w:r w:rsidRPr="00F42578">
        <w:rPr>
          <w:sz w:val="24"/>
          <w:szCs w:val="24"/>
        </w:rPr>
        <w:t>Паринов</w:t>
      </w:r>
      <w:proofErr w:type="spellEnd"/>
      <w:r w:rsidRPr="00F42578">
        <w:rPr>
          <w:sz w:val="24"/>
          <w:szCs w:val="24"/>
        </w:rPr>
        <w:t xml:space="preserve"> С.И., Ляпунов </w:t>
      </w:r>
      <w:proofErr w:type="gramStart"/>
      <w:r w:rsidRPr="00F42578">
        <w:rPr>
          <w:sz w:val="24"/>
          <w:szCs w:val="24"/>
        </w:rPr>
        <w:t>В.М.</w:t>
      </w:r>
      <w:proofErr w:type="gramEnd"/>
      <w:r w:rsidRPr="00F42578">
        <w:rPr>
          <w:sz w:val="24"/>
          <w:szCs w:val="24"/>
        </w:rPr>
        <w:t xml:space="preserve">, Пузырев Р.Л. Система </w:t>
      </w:r>
      <w:proofErr w:type="spellStart"/>
      <w:r w:rsidRPr="00F42578">
        <w:rPr>
          <w:sz w:val="24"/>
          <w:szCs w:val="24"/>
        </w:rPr>
        <w:t>Соционет</w:t>
      </w:r>
      <w:proofErr w:type="spellEnd"/>
      <w:r w:rsidRPr="00F42578">
        <w:rPr>
          <w:sz w:val="24"/>
          <w:szCs w:val="24"/>
        </w:rPr>
        <w:t xml:space="preserve"> как платформа для разработки научных информационных ресурсов и онлайновых сервисов // Электрон, б-ки. </w:t>
      </w:r>
      <w:r w:rsidRPr="00F42578">
        <w:rPr>
          <w:sz w:val="24"/>
          <w:szCs w:val="24"/>
          <w:lang w:val="en-US"/>
        </w:rPr>
        <w:t xml:space="preserve">2003. </w:t>
      </w:r>
      <w:r w:rsidRPr="00F42578">
        <w:rPr>
          <w:sz w:val="24"/>
          <w:szCs w:val="24"/>
        </w:rPr>
        <w:t>Т</w:t>
      </w:r>
      <w:r w:rsidRPr="00F42578">
        <w:rPr>
          <w:sz w:val="24"/>
          <w:szCs w:val="24"/>
          <w:lang w:val="en-US"/>
        </w:rPr>
        <w:t xml:space="preserve">. 6, </w:t>
      </w:r>
      <w:proofErr w:type="spellStart"/>
      <w:r w:rsidRPr="00F42578">
        <w:rPr>
          <w:sz w:val="24"/>
          <w:szCs w:val="24"/>
        </w:rPr>
        <w:t>вып</w:t>
      </w:r>
      <w:proofErr w:type="spellEnd"/>
      <w:r w:rsidRPr="00F42578">
        <w:rPr>
          <w:sz w:val="24"/>
          <w:szCs w:val="24"/>
          <w:lang w:val="en-US"/>
        </w:rPr>
        <w:t xml:space="preserve">. 1. URL: http://www.elbib.ru/index.phtml?page = </w:t>
      </w:r>
      <w:proofErr w:type="spellStart"/>
      <w:r w:rsidRPr="00F42578">
        <w:rPr>
          <w:sz w:val="24"/>
          <w:szCs w:val="24"/>
          <w:lang w:val="en-US"/>
        </w:rPr>
        <w:t>elbib</w:t>
      </w:r>
      <w:proofErr w:type="spellEnd"/>
      <w:r w:rsidRPr="00F42578">
        <w:rPr>
          <w:sz w:val="24"/>
          <w:szCs w:val="24"/>
          <w:lang w:val="en-US"/>
        </w:rPr>
        <w:t>/</w:t>
      </w:r>
      <w:proofErr w:type="spellStart"/>
      <w:r w:rsidRPr="00F42578">
        <w:rPr>
          <w:sz w:val="24"/>
          <w:szCs w:val="24"/>
          <w:lang w:val="en-US"/>
        </w:rPr>
        <w:t>rus</w:t>
      </w:r>
      <w:proofErr w:type="spellEnd"/>
      <w:r w:rsidRPr="00F42578">
        <w:rPr>
          <w:sz w:val="24"/>
          <w:szCs w:val="24"/>
          <w:lang w:val="en-US"/>
        </w:rPr>
        <w:t>/journal/2003/part1/PLP/ (</w:t>
      </w:r>
      <w:r w:rsidRPr="00F42578">
        <w:rPr>
          <w:sz w:val="24"/>
          <w:szCs w:val="24"/>
        </w:rPr>
        <w:t>дата</w:t>
      </w:r>
      <w:r w:rsidRPr="00F42578">
        <w:rPr>
          <w:sz w:val="24"/>
          <w:szCs w:val="24"/>
          <w:lang w:val="en-US"/>
        </w:rPr>
        <w:t xml:space="preserve"> </w:t>
      </w:r>
      <w:r w:rsidRPr="00F42578">
        <w:rPr>
          <w:sz w:val="24"/>
          <w:szCs w:val="24"/>
        </w:rPr>
        <w:t>обращения</w:t>
      </w:r>
      <w:r w:rsidRPr="00F42578">
        <w:rPr>
          <w:sz w:val="24"/>
          <w:szCs w:val="24"/>
          <w:lang w:val="en-US"/>
        </w:rPr>
        <w:t>: 25.11.2013).</w:t>
      </w:r>
    </w:p>
    <w:p w14:paraId="5B6B2225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>36. Галина Васильевна Старовойтова, 17.05.46 – 20.11.1998: [</w:t>
      </w:r>
      <w:proofErr w:type="spellStart"/>
      <w:r w:rsidRPr="00F42578">
        <w:rPr>
          <w:sz w:val="24"/>
          <w:szCs w:val="24"/>
        </w:rPr>
        <w:t>мемор</w:t>
      </w:r>
      <w:proofErr w:type="spellEnd"/>
      <w:r w:rsidRPr="00F42578">
        <w:rPr>
          <w:sz w:val="24"/>
          <w:szCs w:val="24"/>
        </w:rPr>
        <w:t>. Сайт] /сост. И ред. Т. Лиханова. [СПб., 2004]. URL: http://www.starovoitova.ru/rus/main.php (дата обращения: 22.01.2014).</w:t>
      </w:r>
    </w:p>
    <w:p w14:paraId="3809C952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1.5 </w:t>
      </w:r>
      <w:r w:rsidRPr="00F42578">
        <w:rPr>
          <w:b/>
          <w:sz w:val="24"/>
          <w:szCs w:val="24"/>
        </w:rPr>
        <w:t>Пример оформления архивных документов и патентов</w:t>
      </w:r>
    </w:p>
    <w:p w14:paraId="6A7D2D7F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37. Розанов </w:t>
      </w:r>
      <w:proofErr w:type="gramStart"/>
      <w:r w:rsidRPr="00F42578">
        <w:rPr>
          <w:sz w:val="24"/>
          <w:szCs w:val="24"/>
        </w:rPr>
        <w:t>И.Н.</w:t>
      </w:r>
      <w:proofErr w:type="gramEnd"/>
      <w:r w:rsidRPr="00F42578">
        <w:rPr>
          <w:sz w:val="24"/>
          <w:szCs w:val="24"/>
        </w:rPr>
        <w:t xml:space="preserve"> Как создавалась библиотека Исторического музея: </w:t>
      </w:r>
      <w:proofErr w:type="spellStart"/>
      <w:r w:rsidRPr="00F42578">
        <w:rPr>
          <w:sz w:val="24"/>
          <w:szCs w:val="24"/>
        </w:rPr>
        <w:t>докл</w:t>
      </w:r>
      <w:proofErr w:type="spellEnd"/>
      <w:r w:rsidRPr="00F42578">
        <w:rPr>
          <w:sz w:val="24"/>
          <w:szCs w:val="24"/>
        </w:rPr>
        <w:t xml:space="preserve">. На заседании Ученого совета Гос. </w:t>
      </w:r>
      <w:proofErr w:type="spellStart"/>
      <w:r w:rsidRPr="00F42578">
        <w:rPr>
          <w:sz w:val="24"/>
          <w:szCs w:val="24"/>
        </w:rPr>
        <w:t>Публ</w:t>
      </w:r>
      <w:proofErr w:type="spellEnd"/>
      <w:r w:rsidRPr="00F42578">
        <w:rPr>
          <w:sz w:val="24"/>
          <w:szCs w:val="24"/>
        </w:rPr>
        <w:t>. Ист. Б-ки РСФСР 30 июня 1939 г. // ГАРФ. Ф. А-513. Оп. 1. Д. 12. Л. 14.</w:t>
      </w:r>
    </w:p>
    <w:p w14:paraId="5F4751C1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38. Полторацкий </w:t>
      </w:r>
      <w:proofErr w:type="gramStart"/>
      <w:r w:rsidRPr="00F42578">
        <w:rPr>
          <w:sz w:val="24"/>
          <w:szCs w:val="24"/>
        </w:rPr>
        <w:t>С.Д.</w:t>
      </w:r>
      <w:proofErr w:type="gramEnd"/>
      <w:r w:rsidRPr="00F42578">
        <w:rPr>
          <w:sz w:val="24"/>
          <w:szCs w:val="24"/>
        </w:rPr>
        <w:t xml:space="preserve"> Материалы к «Словарю русских псевдонимов»//ОР РГБ. Ф.223 (С. Д. Полторацкий). Картон 79. Ед. хр. 122; Картон 80. Ед. хр. 1-24; Картон 81. Ед. хр. 1 – 7.</w:t>
      </w:r>
    </w:p>
    <w:p w14:paraId="4E18332D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39. Приемопередающее устройство: пат. 2187888 Рос. Федерация. </w:t>
      </w:r>
    </w:p>
    <w:p w14:paraId="11702BED" w14:textId="77777777" w:rsidR="00090DDE" w:rsidRPr="00F42578" w:rsidRDefault="00090DDE" w:rsidP="00090DDE">
      <w:pPr>
        <w:tabs>
          <w:tab w:val="left" w:pos="1140"/>
        </w:tabs>
        <w:ind w:firstLine="709"/>
        <w:contextualSpacing/>
        <w:jc w:val="both"/>
        <w:rPr>
          <w:sz w:val="24"/>
          <w:szCs w:val="24"/>
        </w:rPr>
      </w:pPr>
      <w:r w:rsidRPr="00F42578">
        <w:rPr>
          <w:sz w:val="24"/>
          <w:szCs w:val="24"/>
        </w:rPr>
        <w:t xml:space="preserve">№ 2000131736/09; </w:t>
      </w:r>
      <w:proofErr w:type="spellStart"/>
      <w:r w:rsidRPr="00F42578">
        <w:rPr>
          <w:sz w:val="24"/>
          <w:szCs w:val="24"/>
        </w:rPr>
        <w:t>заявл</w:t>
      </w:r>
      <w:proofErr w:type="spellEnd"/>
      <w:r w:rsidRPr="00F42578">
        <w:rPr>
          <w:sz w:val="24"/>
          <w:szCs w:val="24"/>
        </w:rPr>
        <w:t xml:space="preserve">. 18.12.00; </w:t>
      </w:r>
      <w:proofErr w:type="spellStart"/>
      <w:r w:rsidRPr="00F42578">
        <w:rPr>
          <w:sz w:val="24"/>
          <w:szCs w:val="24"/>
        </w:rPr>
        <w:t>опубл</w:t>
      </w:r>
      <w:proofErr w:type="spellEnd"/>
      <w:r w:rsidRPr="00F42578">
        <w:rPr>
          <w:sz w:val="24"/>
          <w:szCs w:val="24"/>
        </w:rPr>
        <w:t xml:space="preserve">. 20.08.02, </w:t>
      </w:r>
      <w:proofErr w:type="spellStart"/>
      <w:r w:rsidRPr="00F42578">
        <w:rPr>
          <w:sz w:val="24"/>
          <w:szCs w:val="24"/>
        </w:rPr>
        <w:t>Бюл</w:t>
      </w:r>
      <w:proofErr w:type="spellEnd"/>
      <w:r w:rsidRPr="00F42578">
        <w:rPr>
          <w:sz w:val="24"/>
          <w:szCs w:val="24"/>
        </w:rPr>
        <w:t>. № 23 (II ч.). 3 с.</w:t>
      </w:r>
    </w:p>
    <w:p w14:paraId="1751F020" w14:textId="77777777" w:rsidR="00090DDE" w:rsidRPr="00F42578" w:rsidRDefault="00090DDE" w:rsidP="00090DDE">
      <w:pPr>
        <w:ind w:firstLine="709"/>
        <w:jc w:val="both"/>
        <w:rPr>
          <w:sz w:val="24"/>
          <w:szCs w:val="24"/>
        </w:rPr>
      </w:pPr>
    </w:p>
    <w:p w14:paraId="3D75CAF9" w14:textId="77777777" w:rsidR="00090DDE" w:rsidRPr="00F42578" w:rsidRDefault="00090DDE" w:rsidP="00090DDE">
      <w:pPr>
        <w:shd w:val="clear" w:color="auto" w:fill="FFFFFF"/>
        <w:ind w:firstLine="709"/>
        <w:jc w:val="both"/>
        <w:rPr>
          <w:b/>
          <w:bCs/>
          <w:color w:val="000000"/>
          <w:sz w:val="24"/>
          <w:szCs w:val="24"/>
          <w:lang w:val="en-US"/>
        </w:rPr>
      </w:pPr>
    </w:p>
    <w:p w14:paraId="6AF89A01" w14:textId="77777777" w:rsidR="00090DDE" w:rsidRPr="00F42578" w:rsidRDefault="00090DDE" w:rsidP="00090DDE">
      <w:pPr>
        <w:shd w:val="clear" w:color="auto" w:fill="FFFFFF"/>
        <w:autoSpaceDE w:val="0"/>
        <w:autoSpaceDN w:val="0"/>
        <w:adjustRightInd w:val="0"/>
        <w:ind w:left="14" w:firstLine="709"/>
        <w:jc w:val="both"/>
        <w:rPr>
          <w:sz w:val="24"/>
          <w:szCs w:val="24"/>
        </w:rPr>
      </w:pPr>
    </w:p>
    <w:p w14:paraId="5E39199D" w14:textId="77777777" w:rsidR="00090DDE" w:rsidRPr="00F42578" w:rsidRDefault="00090DDE" w:rsidP="00090DDE">
      <w:pPr>
        <w:ind w:firstLine="709"/>
        <w:rPr>
          <w:sz w:val="24"/>
          <w:szCs w:val="24"/>
        </w:rPr>
      </w:pPr>
    </w:p>
    <w:p w14:paraId="4F98829D" w14:textId="77777777" w:rsidR="00090DDE" w:rsidRPr="00F42578" w:rsidRDefault="00090DDE" w:rsidP="00090DDE">
      <w:pPr>
        <w:ind w:firstLine="709"/>
        <w:rPr>
          <w:sz w:val="24"/>
          <w:szCs w:val="24"/>
        </w:rPr>
      </w:pPr>
    </w:p>
    <w:p w14:paraId="795C84FF" w14:textId="77777777" w:rsidR="00090DDE" w:rsidRDefault="00090DDE" w:rsidP="00090DDE">
      <w:pPr>
        <w:spacing w:after="160" w:line="256" w:lineRule="auto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14:paraId="2881BBB0" w14:textId="77777777" w:rsidR="00090DDE" w:rsidRDefault="00090DDE" w:rsidP="00090DDE">
      <w:pPr>
        <w:spacing w:after="160" w:line="256" w:lineRule="auto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14:paraId="603660BA" w14:textId="77777777" w:rsidR="00090DDE" w:rsidRDefault="00090DDE" w:rsidP="00090DDE">
      <w:pPr>
        <w:spacing w:after="160" w:line="256" w:lineRule="auto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sectPr w:rsidR="00090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F2DDE"/>
    <w:multiLevelType w:val="hybridMultilevel"/>
    <w:tmpl w:val="AE5228E0"/>
    <w:lvl w:ilvl="0" w:tplc="74B83F7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F5091"/>
    <w:multiLevelType w:val="hybridMultilevel"/>
    <w:tmpl w:val="1592D754"/>
    <w:lvl w:ilvl="0" w:tplc="079419F2">
      <w:start w:val="1"/>
      <w:numFmt w:val="decimal"/>
      <w:lvlText w:val="%1."/>
      <w:lvlJc w:val="left"/>
      <w:pPr>
        <w:tabs>
          <w:tab w:val="num" w:pos="568"/>
        </w:tabs>
        <w:ind w:left="228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2364B5"/>
    <w:multiLevelType w:val="hybridMultilevel"/>
    <w:tmpl w:val="E8C429A2"/>
    <w:lvl w:ilvl="0" w:tplc="6E70403A">
      <w:start w:val="1"/>
      <w:numFmt w:val="decimal"/>
      <w:lvlText w:val="%1."/>
      <w:lvlJc w:val="left"/>
      <w:pPr>
        <w:ind w:left="14" w:firstLine="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76E"/>
    <w:rsid w:val="00090DDE"/>
    <w:rsid w:val="005D0C87"/>
    <w:rsid w:val="00834A42"/>
    <w:rsid w:val="00C55CE7"/>
    <w:rsid w:val="00F1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6A6C06"/>
  <w15:chartTrackingRefBased/>
  <w15:docId w15:val="{B662B343-6BFD-4781-83FD-4B54E47B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90DDE"/>
    <w:pPr>
      <w:keepNext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90DD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090DDE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90DDE"/>
    <w:pPr>
      <w:widowControl w:val="0"/>
      <w:shd w:val="clear" w:color="auto" w:fill="FFFFFF"/>
      <w:spacing w:after="360" w:line="240" w:lineRule="atLeast"/>
      <w:jc w:val="center"/>
    </w:pPr>
    <w:rPr>
      <w:rFonts w:eastAsiaTheme="minorHAnsi"/>
      <w:b/>
      <w:bCs/>
      <w:sz w:val="22"/>
      <w:szCs w:val="28"/>
      <w:lang w:eastAsia="en-US"/>
    </w:rPr>
  </w:style>
  <w:style w:type="paragraph" w:styleId="a3">
    <w:name w:val="List Paragraph"/>
    <w:basedOn w:val="a"/>
    <w:uiPriority w:val="34"/>
    <w:qFormat/>
    <w:rsid w:val="00090DD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67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2342</Words>
  <Characters>13354</Characters>
  <Application>Microsoft Office Word</Application>
  <DocSecurity>0</DocSecurity>
  <Lines>111</Lines>
  <Paragraphs>31</Paragraphs>
  <ScaleCrop>false</ScaleCrop>
  <Company/>
  <LinksUpToDate>false</LinksUpToDate>
  <CharactersWithSpaces>15665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9</cp:revision>
  <dcterms:created xsi:type="dcterms:W3CDTF">2020-03-28T13:12:00Z</dcterms:created>
  <dcterms:modified xsi:type="dcterms:W3CDTF">2020-05-08T12:04:00Z</dcterms:modified>
</cp:coreProperties>
</file>